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0C" w:rsidRDefault="004F090C" w:rsidP="004F090C">
      <w:pPr>
        <w:pStyle w:val="a3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rPr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0C" w:rsidRPr="004F090C" w:rsidRDefault="004F090C" w:rsidP="004F090C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4F090C">
        <w:rPr>
          <w:rFonts w:ascii="Times New Roman" w:hAnsi="Times New Roman"/>
          <w:b/>
          <w:color w:val="000000"/>
          <w:spacing w:val="20"/>
        </w:rPr>
        <w:t>СОБРАНИЕ</w:t>
      </w:r>
    </w:p>
    <w:p w:rsidR="004F090C" w:rsidRPr="004F090C" w:rsidRDefault="004F090C" w:rsidP="004F090C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4F090C">
        <w:rPr>
          <w:rFonts w:ascii="Times New Roman" w:hAnsi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4F090C" w:rsidRPr="004F090C" w:rsidRDefault="004F090C" w:rsidP="004F090C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4F090C">
        <w:rPr>
          <w:rFonts w:ascii="Times New Roman" w:hAnsi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4F090C" w:rsidRPr="004F090C" w:rsidRDefault="007575D1" w:rsidP="004F090C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7575D1">
        <w:rPr>
          <w:rFonts w:ascii="Times New Roman" w:hAnsi="Times New Roman"/>
          <w:color w:val="000000"/>
        </w:rPr>
        <w:pict>
          <v:line id="_x0000_s1026" style="position:absolute;left:0;text-align:left;z-index:251660288" from="3.6pt,11.3pt" to="457.25pt,11.35pt" o:allowincell="f" strokeweight=".5pt">
            <w10:wrap anchorx="page"/>
          </v:line>
        </w:pict>
      </w:r>
      <w:r w:rsidRPr="007575D1">
        <w:rPr>
          <w:rFonts w:ascii="Times New Roman" w:hAnsi="Times New Roman"/>
          <w:color w:val="000000"/>
        </w:rPr>
        <w:pict>
          <v:line id="_x0000_s1027" style="position:absolute;left:0;text-align:left;z-index:251661312" from="3.6pt,4.1pt" to="457.2pt,4.3pt" o:allowincell="f" strokeweight="2.5pt">
            <w10:wrap anchorx="page"/>
          </v:line>
        </w:pict>
      </w:r>
    </w:p>
    <w:p w:rsidR="004F090C" w:rsidRPr="004F090C" w:rsidRDefault="004F090C" w:rsidP="004F090C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</w:p>
    <w:p w:rsidR="004F090C" w:rsidRPr="004F090C" w:rsidRDefault="004F090C" w:rsidP="004F090C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4F090C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4F090C" w:rsidRDefault="004F090C" w:rsidP="004F090C">
      <w:pPr>
        <w:pStyle w:val="a3"/>
        <w:jc w:val="both"/>
        <w:rPr>
          <w:rFonts w:ascii="Times New Roman" w:hAnsi="Times New Roman"/>
          <w:b/>
        </w:rPr>
      </w:pPr>
    </w:p>
    <w:p w:rsidR="004F090C" w:rsidRDefault="004F090C" w:rsidP="004F090C">
      <w:pPr>
        <w:pStyle w:val="a3"/>
        <w:jc w:val="both"/>
        <w:rPr>
          <w:rFonts w:ascii="Times New Roman" w:hAnsi="Times New Roman"/>
          <w:b/>
        </w:rPr>
      </w:pPr>
    </w:p>
    <w:p w:rsidR="004F090C" w:rsidRPr="00AA0494" w:rsidRDefault="004F090C" w:rsidP="004F090C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29 января </w:t>
      </w:r>
      <w:r w:rsidRPr="00AA049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  <w:r w:rsidRPr="00AA0494">
        <w:rPr>
          <w:rFonts w:ascii="Times New Roman" w:hAnsi="Times New Roman"/>
          <w:b/>
        </w:rPr>
        <w:t xml:space="preserve"> года №</w:t>
      </w:r>
      <w:r>
        <w:rPr>
          <w:rFonts w:ascii="Times New Roman" w:hAnsi="Times New Roman"/>
          <w:b/>
        </w:rPr>
        <w:t>72-424</w:t>
      </w:r>
      <w:r w:rsidRPr="00AA04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4F090C" w:rsidRDefault="004F090C" w:rsidP="004F090C">
      <w:pPr>
        <w:tabs>
          <w:tab w:val="left" w:pos="4060"/>
        </w:tabs>
        <w:rPr>
          <w:color w:val="000000"/>
          <w:sz w:val="26"/>
          <w:szCs w:val="26"/>
        </w:rPr>
      </w:pPr>
    </w:p>
    <w:p w:rsidR="004F090C" w:rsidRDefault="004F090C" w:rsidP="004F090C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и дополнений в решение</w:t>
      </w:r>
    </w:p>
    <w:p w:rsidR="004F090C" w:rsidRDefault="004F090C" w:rsidP="004F090C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Собрания депутатов Ртищевского муниципального района</w:t>
      </w:r>
    </w:p>
    <w:p w:rsidR="004F090C" w:rsidRDefault="004F090C" w:rsidP="004F090C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25 декабря 2020 года № 71 - 408 «О бюджете Ртищевского </w:t>
      </w:r>
    </w:p>
    <w:p w:rsidR="004F090C" w:rsidRPr="00522EEA" w:rsidRDefault="004F090C" w:rsidP="004F090C">
      <w:pPr>
        <w:pStyle w:val="4"/>
        <w:ind w:firstLine="0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района на 2021 год </w:t>
      </w:r>
      <w:r w:rsidRPr="00522EEA">
        <w:rPr>
          <w:b/>
          <w:bCs/>
          <w:sz w:val="26"/>
          <w:szCs w:val="26"/>
        </w:rPr>
        <w:t xml:space="preserve">и на плановый период </w:t>
      </w:r>
    </w:p>
    <w:p w:rsidR="004F090C" w:rsidRDefault="004F090C" w:rsidP="004F090C">
      <w:pPr>
        <w:tabs>
          <w:tab w:val="left" w:pos="4060"/>
        </w:tabs>
        <w:jc w:val="both"/>
        <w:rPr>
          <w:b/>
          <w:bCs/>
          <w:color w:val="000000"/>
          <w:sz w:val="26"/>
          <w:szCs w:val="26"/>
        </w:rPr>
      </w:pPr>
      <w:r w:rsidRPr="00522EEA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  <w:r w:rsidRPr="00522EEA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3</w:t>
      </w:r>
      <w:r w:rsidRPr="00522EEA">
        <w:rPr>
          <w:b/>
          <w:bCs/>
          <w:sz w:val="26"/>
          <w:szCs w:val="26"/>
        </w:rPr>
        <w:t xml:space="preserve"> годов</w:t>
      </w:r>
      <w:r>
        <w:rPr>
          <w:b/>
          <w:bCs/>
          <w:color w:val="000000"/>
          <w:sz w:val="26"/>
          <w:szCs w:val="26"/>
        </w:rPr>
        <w:t>»</w:t>
      </w:r>
    </w:p>
    <w:p w:rsidR="004F090C" w:rsidRDefault="004F090C" w:rsidP="004F090C">
      <w:pPr>
        <w:tabs>
          <w:tab w:val="left" w:pos="4060"/>
        </w:tabs>
        <w:jc w:val="both"/>
        <w:rPr>
          <w:color w:val="000000"/>
          <w:sz w:val="26"/>
          <w:szCs w:val="26"/>
        </w:rPr>
      </w:pPr>
    </w:p>
    <w:p w:rsidR="004F090C" w:rsidRDefault="004F090C" w:rsidP="004F090C">
      <w:pPr>
        <w:tabs>
          <w:tab w:val="left" w:pos="4060"/>
        </w:tabs>
        <w:ind w:right="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статьей 21 Устава Ртищевского муниципального района, Собрание депутатов Ртищевского муниципального района</w:t>
      </w:r>
    </w:p>
    <w:p w:rsidR="004F090C" w:rsidRDefault="004F090C" w:rsidP="004F090C">
      <w:pPr>
        <w:tabs>
          <w:tab w:val="left" w:pos="4060"/>
        </w:tabs>
        <w:jc w:val="both"/>
        <w:rPr>
          <w:b/>
          <w:color w:val="000000"/>
          <w:sz w:val="26"/>
          <w:szCs w:val="26"/>
        </w:rPr>
      </w:pPr>
    </w:p>
    <w:p w:rsidR="004F090C" w:rsidRDefault="004F090C" w:rsidP="004F090C">
      <w:pPr>
        <w:tabs>
          <w:tab w:val="left" w:pos="4060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</w:p>
    <w:p w:rsidR="004F090C" w:rsidRDefault="004F090C" w:rsidP="004F090C">
      <w:pPr>
        <w:tabs>
          <w:tab w:val="left" w:pos="4060"/>
        </w:tabs>
        <w:jc w:val="both"/>
        <w:rPr>
          <w:b/>
          <w:color w:val="000000"/>
          <w:sz w:val="26"/>
          <w:szCs w:val="26"/>
        </w:rPr>
      </w:pPr>
    </w:p>
    <w:p w:rsidR="004F090C" w:rsidRDefault="004F090C" w:rsidP="004F090C">
      <w:pPr>
        <w:pStyle w:val="a5"/>
        <w:numPr>
          <w:ilvl w:val="0"/>
          <w:numId w:val="1"/>
        </w:numPr>
        <w:tabs>
          <w:tab w:val="clear" w:pos="1211"/>
          <w:tab w:val="num" w:pos="709"/>
        </w:tabs>
        <w:ind w:left="0" w:right="426" w:firstLine="0"/>
        <w:jc w:val="both"/>
        <w:rPr>
          <w:b w:val="0"/>
          <w:bCs/>
        </w:rPr>
      </w:pPr>
      <w:r w:rsidRPr="002B2752">
        <w:rPr>
          <w:b w:val="0"/>
          <w:bCs/>
        </w:rPr>
        <w:t xml:space="preserve">Внести в решение Собрания депутатов Ртищевского муниципального района от </w:t>
      </w:r>
      <w:r>
        <w:rPr>
          <w:b w:val="0"/>
          <w:bCs/>
        </w:rPr>
        <w:t>25</w:t>
      </w:r>
      <w:r w:rsidRPr="002B2752">
        <w:rPr>
          <w:b w:val="0"/>
          <w:bCs/>
        </w:rPr>
        <w:t xml:space="preserve"> декабря 20</w:t>
      </w:r>
      <w:r>
        <w:rPr>
          <w:b w:val="0"/>
          <w:bCs/>
        </w:rPr>
        <w:t>20</w:t>
      </w:r>
      <w:r w:rsidRPr="002B2752">
        <w:rPr>
          <w:b w:val="0"/>
          <w:bCs/>
        </w:rPr>
        <w:t xml:space="preserve"> г</w:t>
      </w:r>
      <w:r>
        <w:rPr>
          <w:b w:val="0"/>
          <w:bCs/>
        </w:rPr>
        <w:t>ода</w:t>
      </w:r>
      <w:r w:rsidRPr="002B2752">
        <w:rPr>
          <w:b w:val="0"/>
          <w:bCs/>
        </w:rPr>
        <w:t xml:space="preserve"> № </w:t>
      </w:r>
      <w:r>
        <w:rPr>
          <w:b w:val="0"/>
          <w:bCs/>
        </w:rPr>
        <w:t xml:space="preserve">71 – 408 </w:t>
      </w:r>
      <w:r w:rsidRPr="002B2752">
        <w:rPr>
          <w:b w:val="0"/>
          <w:bCs/>
        </w:rPr>
        <w:t>«О бюджете Ртищевского муниципального района на 20</w:t>
      </w:r>
      <w:r>
        <w:rPr>
          <w:b w:val="0"/>
          <w:bCs/>
        </w:rPr>
        <w:t>21</w:t>
      </w:r>
      <w:r w:rsidRPr="002B2752">
        <w:rPr>
          <w:b w:val="0"/>
          <w:bCs/>
        </w:rPr>
        <w:t xml:space="preserve"> год и на плановый период 20</w:t>
      </w:r>
      <w:r>
        <w:rPr>
          <w:b w:val="0"/>
          <w:bCs/>
        </w:rPr>
        <w:t>22</w:t>
      </w:r>
      <w:r w:rsidRPr="002B2752">
        <w:rPr>
          <w:b w:val="0"/>
          <w:bCs/>
        </w:rPr>
        <w:t xml:space="preserve"> и </w:t>
      </w:r>
      <w:r w:rsidRPr="00DC41DB">
        <w:rPr>
          <w:b w:val="0"/>
          <w:bCs/>
        </w:rPr>
        <w:t>202</w:t>
      </w:r>
      <w:r>
        <w:rPr>
          <w:b w:val="0"/>
          <w:bCs/>
        </w:rPr>
        <w:t>3</w:t>
      </w:r>
      <w:r w:rsidRPr="00DC41DB">
        <w:rPr>
          <w:b w:val="0"/>
          <w:bCs/>
        </w:rPr>
        <w:t xml:space="preserve"> годов»</w:t>
      </w:r>
      <w:r w:rsidRPr="002B2752">
        <w:rPr>
          <w:b w:val="0"/>
          <w:bCs/>
        </w:rPr>
        <w:t xml:space="preserve"> </w:t>
      </w:r>
      <w:r w:rsidRPr="00DC41DB">
        <w:rPr>
          <w:b w:val="0"/>
          <w:bCs/>
        </w:rPr>
        <w:t xml:space="preserve"> следующие изменения и дополнения:</w:t>
      </w:r>
    </w:p>
    <w:p w:rsidR="004F090C" w:rsidRDefault="004F090C" w:rsidP="004F090C">
      <w:pPr>
        <w:numPr>
          <w:ilvl w:val="1"/>
          <w:numId w:val="1"/>
        </w:numPr>
        <w:ind w:left="0" w:right="426" w:firstLine="0"/>
        <w:jc w:val="both"/>
        <w:rPr>
          <w:bCs/>
          <w:color w:val="000000"/>
          <w:sz w:val="26"/>
          <w:szCs w:val="26"/>
        </w:rPr>
      </w:pPr>
      <w:r w:rsidRPr="006728E8">
        <w:rPr>
          <w:bCs/>
          <w:color w:val="000000"/>
          <w:sz w:val="26"/>
          <w:szCs w:val="26"/>
        </w:rPr>
        <w:t xml:space="preserve">В пункте </w:t>
      </w:r>
      <w:r>
        <w:rPr>
          <w:bCs/>
          <w:color w:val="000000"/>
          <w:sz w:val="26"/>
          <w:szCs w:val="26"/>
        </w:rPr>
        <w:t>1.1.</w:t>
      </w:r>
      <w:r w:rsidRPr="006728E8">
        <w:rPr>
          <w:bCs/>
          <w:color w:val="000000"/>
          <w:sz w:val="26"/>
          <w:szCs w:val="26"/>
        </w:rPr>
        <w:t xml:space="preserve"> части 1 решения цифры «</w:t>
      </w:r>
      <w:r>
        <w:rPr>
          <w:bCs/>
          <w:color w:val="000000"/>
          <w:sz w:val="26"/>
          <w:szCs w:val="26"/>
        </w:rPr>
        <w:t>868744,9</w:t>
      </w:r>
      <w:r w:rsidRPr="006728E8">
        <w:rPr>
          <w:bCs/>
          <w:color w:val="000000"/>
          <w:sz w:val="26"/>
          <w:szCs w:val="26"/>
        </w:rPr>
        <w:t>» заменить цифрами «</w:t>
      </w:r>
      <w:r>
        <w:rPr>
          <w:bCs/>
          <w:color w:val="000000"/>
          <w:sz w:val="26"/>
          <w:szCs w:val="26"/>
        </w:rPr>
        <w:t>869612,9</w:t>
      </w:r>
      <w:r w:rsidRPr="00704FE0">
        <w:rPr>
          <w:bCs/>
          <w:color w:val="000000"/>
          <w:sz w:val="26"/>
          <w:szCs w:val="26"/>
        </w:rPr>
        <w:t>»;</w:t>
      </w:r>
    </w:p>
    <w:p w:rsidR="004F090C" w:rsidRDefault="004F090C" w:rsidP="004F090C">
      <w:pPr>
        <w:numPr>
          <w:ilvl w:val="1"/>
          <w:numId w:val="1"/>
        </w:numPr>
        <w:ind w:left="0" w:right="426" w:firstLine="0"/>
        <w:jc w:val="both"/>
        <w:rPr>
          <w:bCs/>
          <w:color w:val="000000"/>
          <w:sz w:val="26"/>
          <w:szCs w:val="26"/>
        </w:rPr>
      </w:pPr>
      <w:r w:rsidRPr="006728E8">
        <w:rPr>
          <w:bCs/>
          <w:color w:val="000000"/>
          <w:sz w:val="26"/>
          <w:szCs w:val="26"/>
        </w:rPr>
        <w:t xml:space="preserve">В пункте </w:t>
      </w:r>
      <w:r>
        <w:rPr>
          <w:bCs/>
          <w:color w:val="000000"/>
          <w:sz w:val="26"/>
          <w:szCs w:val="26"/>
        </w:rPr>
        <w:t>1.2.</w:t>
      </w:r>
      <w:r w:rsidRPr="006728E8">
        <w:rPr>
          <w:bCs/>
          <w:color w:val="000000"/>
          <w:sz w:val="26"/>
          <w:szCs w:val="26"/>
        </w:rPr>
        <w:t xml:space="preserve"> части 1 решения цифры «</w:t>
      </w:r>
      <w:r>
        <w:rPr>
          <w:bCs/>
          <w:color w:val="000000"/>
          <w:sz w:val="26"/>
          <w:szCs w:val="26"/>
        </w:rPr>
        <w:t>880744,9</w:t>
      </w:r>
      <w:r w:rsidRPr="006728E8">
        <w:rPr>
          <w:bCs/>
          <w:color w:val="000000"/>
          <w:sz w:val="26"/>
          <w:szCs w:val="26"/>
        </w:rPr>
        <w:t>» заменить цифрами «</w:t>
      </w:r>
      <w:r>
        <w:rPr>
          <w:bCs/>
          <w:color w:val="000000"/>
          <w:sz w:val="26"/>
          <w:szCs w:val="26"/>
        </w:rPr>
        <w:t>889750,3</w:t>
      </w:r>
      <w:r w:rsidRPr="00704FE0">
        <w:rPr>
          <w:bCs/>
          <w:color w:val="000000"/>
          <w:sz w:val="26"/>
          <w:szCs w:val="26"/>
        </w:rPr>
        <w:t>»;</w:t>
      </w:r>
    </w:p>
    <w:p w:rsidR="004F090C" w:rsidRDefault="004F090C" w:rsidP="004F090C">
      <w:pPr>
        <w:numPr>
          <w:ilvl w:val="1"/>
          <w:numId w:val="1"/>
        </w:numPr>
        <w:ind w:left="0" w:right="426" w:firstLine="0"/>
        <w:jc w:val="both"/>
        <w:rPr>
          <w:bCs/>
          <w:color w:val="000000"/>
          <w:sz w:val="26"/>
          <w:szCs w:val="26"/>
        </w:rPr>
      </w:pPr>
      <w:r w:rsidRPr="006728E8">
        <w:rPr>
          <w:bCs/>
          <w:color w:val="000000"/>
          <w:sz w:val="26"/>
          <w:szCs w:val="26"/>
        </w:rPr>
        <w:t xml:space="preserve">В пункте </w:t>
      </w:r>
      <w:r>
        <w:rPr>
          <w:bCs/>
          <w:color w:val="000000"/>
          <w:sz w:val="26"/>
          <w:szCs w:val="26"/>
        </w:rPr>
        <w:t>1.3.</w:t>
      </w:r>
      <w:r w:rsidRPr="006728E8">
        <w:rPr>
          <w:bCs/>
          <w:color w:val="000000"/>
          <w:sz w:val="26"/>
          <w:szCs w:val="26"/>
        </w:rPr>
        <w:t xml:space="preserve"> части 1 решения цифры «</w:t>
      </w:r>
      <w:r>
        <w:rPr>
          <w:bCs/>
          <w:color w:val="000000"/>
          <w:sz w:val="26"/>
          <w:szCs w:val="26"/>
        </w:rPr>
        <w:t>- 12000,0</w:t>
      </w:r>
      <w:r w:rsidRPr="006728E8">
        <w:rPr>
          <w:bCs/>
          <w:color w:val="000000"/>
          <w:sz w:val="26"/>
          <w:szCs w:val="26"/>
        </w:rPr>
        <w:t>» заменить цифрами «</w:t>
      </w:r>
      <w:r>
        <w:rPr>
          <w:bCs/>
          <w:color w:val="000000"/>
          <w:sz w:val="26"/>
          <w:szCs w:val="26"/>
        </w:rPr>
        <w:t>- 20137,4</w:t>
      </w:r>
      <w:r w:rsidRPr="006728E8">
        <w:rPr>
          <w:bCs/>
          <w:color w:val="000000"/>
          <w:sz w:val="26"/>
          <w:szCs w:val="26"/>
        </w:rPr>
        <w:t>»;</w:t>
      </w:r>
    </w:p>
    <w:p w:rsidR="004F090C" w:rsidRPr="00426A66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4</w:t>
      </w:r>
      <w:r w:rsidRPr="00426A66">
        <w:rPr>
          <w:b/>
          <w:bCs/>
          <w:sz w:val="26"/>
          <w:szCs w:val="26"/>
        </w:rPr>
        <w:t>.</w:t>
      </w:r>
      <w:r w:rsidRPr="00426A66">
        <w:rPr>
          <w:b/>
          <w:bCs/>
          <w:sz w:val="26"/>
          <w:szCs w:val="26"/>
        </w:rPr>
        <w:tab/>
      </w:r>
      <w:r w:rsidRPr="00426A66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1</w:t>
      </w:r>
      <w:r w:rsidRPr="00426A66">
        <w:rPr>
          <w:bCs/>
          <w:sz w:val="26"/>
          <w:szCs w:val="26"/>
        </w:rPr>
        <w:t xml:space="preserve"> к решению изложить в новой редакции, согласно </w:t>
      </w:r>
      <w:hyperlink r:id="rId9" w:history="1">
        <w:r>
          <w:rPr>
            <w:rStyle w:val="a7"/>
            <w:bCs/>
            <w:sz w:val="26"/>
            <w:szCs w:val="26"/>
          </w:rPr>
          <w:t>приложению № 1</w:t>
        </w:r>
      </w:hyperlink>
      <w:r w:rsidRPr="00426A66">
        <w:rPr>
          <w:bCs/>
          <w:sz w:val="26"/>
          <w:szCs w:val="26"/>
        </w:rPr>
        <w:t xml:space="preserve"> к настоящему решению;</w:t>
      </w:r>
    </w:p>
    <w:p w:rsidR="004F090C" w:rsidRPr="00426A66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5</w:t>
      </w:r>
      <w:r w:rsidRPr="00426A66">
        <w:rPr>
          <w:b/>
          <w:bCs/>
          <w:sz w:val="26"/>
          <w:szCs w:val="26"/>
        </w:rPr>
        <w:t>.</w:t>
      </w:r>
      <w:r w:rsidRPr="00426A66">
        <w:rPr>
          <w:b/>
          <w:bCs/>
          <w:sz w:val="26"/>
          <w:szCs w:val="26"/>
        </w:rPr>
        <w:tab/>
      </w:r>
      <w:r w:rsidRPr="00426A66">
        <w:rPr>
          <w:bCs/>
          <w:sz w:val="26"/>
          <w:szCs w:val="26"/>
        </w:rPr>
        <w:t xml:space="preserve"> Приложение № </w:t>
      </w:r>
      <w:r>
        <w:rPr>
          <w:bCs/>
          <w:sz w:val="26"/>
          <w:szCs w:val="26"/>
        </w:rPr>
        <w:t>2</w:t>
      </w:r>
      <w:r w:rsidRPr="00426A66">
        <w:rPr>
          <w:bCs/>
          <w:sz w:val="26"/>
          <w:szCs w:val="26"/>
        </w:rPr>
        <w:t xml:space="preserve"> к решению изложить в новой редакции, согласно </w:t>
      </w:r>
      <w:hyperlink r:id="rId10" w:history="1">
        <w:r>
          <w:rPr>
            <w:rStyle w:val="a7"/>
            <w:bCs/>
            <w:sz w:val="26"/>
            <w:szCs w:val="26"/>
          </w:rPr>
          <w:t>приложению № 2</w:t>
        </w:r>
      </w:hyperlink>
      <w:r w:rsidRPr="00426A66">
        <w:rPr>
          <w:bCs/>
          <w:sz w:val="26"/>
          <w:szCs w:val="26"/>
        </w:rPr>
        <w:t xml:space="preserve"> к настоящему решению;</w:t>
      </w:r>
    </w:p>
    <w:p w:rsidR="004F090C" w:rsidRPr="00426A66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6</w:t>
      </w:r>
      <w:r w:rsidRPr="00426A66">
        <w:rPr>
          <w:b/>
          <w:bCs/>
          <w:sz w:val="26"/>
          <w:szCs w:val="26"/>
        </w:rPr>
        <w:t>.</w:t>
      </w:r>
      <w:r w:rsidRPr="00426A66">
        <w:rPr>
          <w:bCs/>
          <w:sz w:val="26"/>
          <w:szCs w:val="26"/>
        </w:rPr>
        <w:t xml:space="preserve"> Приложение № </w:t>
      </w:r>
      <w:r>
        <w:rPr>
          <w:bCs/>
          <w:sz w:val="26"/>
          <w:szCs w:val="26"/>
        </w:rPr>
        <w:t>3</w:t>
      </w:r>
      <w:r w:rsidRPr="00426A66">
        <w:rPr>
          <w:bCs/>
          <w:sz w:val="26"/>
          <w:szCs w:val="26"/>
        </w:rPr>
        <w:t xml:space="preserve"> к решению изложить в новой редакции, согласно </w:t>
      </w:r>
      <w:hyperlink r:id="rId11" w:history="1">
        <w:r>
          <w:rPr>
            <w:rStyle w:val="a7"/>
            <w:bCs/>
            <w:sz w:val="26"/>
            <w:szCs w:val="26"/>
          </w:rPr>
          <w:t>приложению № 3</w:t>
        </w:r>
      </w:hyperlink>
      <w:r w:rsidRPr="00426A66">
        <w:rPr>
          <w:bCs/>
          <w:sz w:val="26"/>
          <w:szCs w:val="26"/>
        </w:rPr>
        <w:t xml:space="preserve"> к настоящему решению;</w:t>
      </w:r>
    </w:p>
    <w:p w:rsidR="004F090C" w:rsidRPr="00426A66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7</w:t>
      </w:r>
      <w:r w:rsidRPr="00426A66">
        <w:rPr>
          <w:b/>
          <w:bCs/>
          <w:sz w:val="26"/>
          <w:szCs w:val="26"/>
        </w:rPr>
        <w:t>.</w:t>
      </w:r>
      <w:r w:rsidRPr="00426A66">
        <w:rPr>
          <w:bCs/>
          <w:sz w:val="26"/>
          <w:szCs w:val="26"/>
        </w:rPr>
        <w:t xml:space="preserve"> Приложение № </w:t>
      </w:r>
      <w:r>
        <w:rPr>
          <w:bCs/>
          <w:sz w:val="26"/>
          <w:szCs w:val="26"/>
        </w:rPr>
        <w:t>6</w:t>
      </w:r>
      <w:r w:rsidRPr="00426A66">
        <w:rPr>
          <w:bCs/>
          <w:sz w:val="26"/>
          <w:szCs w:val="26"/>
        </w:rPr>
        <w:t xml:space="preserve"> к решению изложить в новой редакции, согласно </w:t>
      </w:r>
      <w:hyperlink r:id="rId12" w:history="1">
        <w:r>
          <w:rPr>
            <w:rStyle w:val="a7"/>
            <w:bCs/>
            <w:sz w:val="26"/>
            <w:szCs w:val="26"/>
          </w:rPr>
          <w:t>приложению № 4</w:t>
        </w:r>
      </w:hyperlink>
      <w:r w:rsidRPr="00426A66">
        <w:rPr>
          <w:bCs/>
          <w:sz w:val="26"/>
          <w:szCs w:val="26"/>
        </w:rPr>
        <w:t xml:space="preserve"> к настоящему решению;</w:t>
      </w:r>
    </w:p>
    <w:p w:rsidR="004F090C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8</w:t>
      </w:r>
      <w:r w:rsidRPr="00426A66">
        <w:rPr>
          <w:b/>
          <w:bCs/>
          <w:sz w:val="26"/>
          <w:szCs w:val="26"/>
        </w:rPr>
        <w:t>.</w:t>
      </w:r>
      <w:r w:rsidRPr="00426A66">
        <w:rPr>
          <w:bCs/>
          <w:sz w:val="26"/>
          <w:szCs w:val="26"/>
        </w:rPr>
        <w:t xml:space="preserve"> Приложение № </w:t>
      </w:r>
      <w:r>
        <w:rPr>
          <w:bCs/>
          <w:sz w:val="26"/>
          <w:szCs w:val="26"/>
        </w:rPr>
        <w:t>7</w:t>
      </w:r>
      <w:r w:rsidRPr="00426A66">
        <w:rPr>
          <w:bCs/>
          <w:sz w:val="26"/>
          <w:szCs w:val="26"/>
        </w:rPr>
        <w:t xml:space="preserve"> к решению изложить в новой редакции, согласно </w:t>
      </w:r>
      <w:hyperlink r:id="rId13" w:history="1">
        <w:r>
          <w:rPr>
            <w:rStyle w:val="a7"/>
            <w:bCs/>
            <w:sz w:val="26"/>
            <w:szCs w:val="26"/>
          </w:rPr>
          <w:t>приложению № 5</w:t>
        </w:r>
      </w:hyperlink>
      <w:r w:rsidRPr="00426A66">
        <w:rPr>
          <w:bCs/>
          <w:sz w:val="26"/>
          <w:szCs w:val="26"/>
        </w:rPr>
        <w:t xml:space="preserve"> к настоящему решению;</w:t>
      </w:r>
    </w:p>
    <w:p w:rsidR="004F090C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9</w:t>
      </w:r>
      <w:r w:rsidRPr="00426A66">
        <w:rPr>
          <w:b/>
          <w:bCs/>
          <w:sz w:val="26"/>
          <w:szCs w:val="26"/>
        </w:rPr>
        <w:t>.</w:t>
      </w:r>
      <w:r w:rsidRPr="00426A66">
        <w:rPr>
          <w:bCs/>
          <w:sz w:val="26"/>
          <w:szCs w:val="26"/>
        </w:rPr>
        <w:t xml:space="preserve"> Приложение № </w:t>
      </w:r>
      <w:r>
        <w:rPr>
          <w:bCs/>
          <w:sz w:val="26"/>
          <w:szCs w:val="26"/>
        </w:rPr>
        <w:t>8</w:t>
      </w:r>
      <w:r w:rsidRPr="00426A66">
        <w:rPr>
          <w:bCs/>
          <w:sz w:val="26"/>
          <w:szCs w:val="26"/>
        </w:rPr>
        <w:t xml:space="preserve"> к решению изложить в новой редакции, согласно </w:t>
      </w:r>
      <w:hyperlink r:id="rId14" w:history="1">
        <w:r>
          <w:rPr>
            <w:rStyle w:val="a7"/>
            <w:bCs/>
            <w:sz w:val="26"/>
            <w:szCs w:val="26"/>
          </w:rPr>
          <w:t>приложению № 6</w:t>
        </w:r>
      </w:hyperlink>
      <w:r w:rsidRPr="00426A66">
        <w:rPr>
          <w:bCs/>
          <w:sz w:val="26"/>
          <w:szCs w:val="26"/>
        </w:rPr>
        <w:t xml:space="preserve"> к настоящему решению;</w:t>
      </w:r>
    </w:p>
    <w:p w:rsidR="004F090C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10</w:t>
      </w:r>
      <w:r w:rsidRPr="00426A66">
        <w:rPr>
          <w:b/>
          <w:bCs/>
          <w:sz w:val="26"/>
          <w:szCs w:val="26"/>
        </w:rPr>
        <w:t>.</w:t>
      </w:r>
      <w:r w:rsidRPr="00426A66">
        <w:rPr>
          <w:bCs/>
          <w:sz w:val="26"/>
          <w:szCs w:val="26"/>
        </w:rPr>
        <w:t xml:space="preserve"> Приложение № </w:t>
      </w:r>
      <w:r>
        <w:rPr>
          <w:bCs/>
          <w:sz w:val="26"/>
          <w:szCs w:val="26"/>
        </w:rPr>
        <w:t>9</w:t>
      </w:r>
      <w:r w:rsidRPr="00426A66">
        <w:rPr>
          <w:bCs/>
          <w:sz w:val="26"/>
          <w:szCs w:val="26"/>
        </w:rPr>
        <w:t xml:space="preserve"> к решению изложить в новой редакции, согласно </w:t>
      </w:r>
      <w:hyperlink r:id="rId15" w:history="1">
        <w:r>
          <w:rPr>
            <w:rStyle w:val="a7"/>
            <w:bCs/>
            <w:sz w:val="26"/>
            <w:szCs w:val="26"/>
          </w:rPr>
          <w:t>приложению № 7</w:t>
        </w:r>
      </w:hyperlink>
      <w:r w:rsidRPr="00426A66">
        <w:rPr>
          <w:bCs/>
          <w:sz w:val="26"/>
          <w:szCs w:val="26"/>
        </w:rPr>
        <w:t xml:space="preserve"> к настоящему решению;</w:t>
      </w:r>
    </w:p>
    <w:p w:rsidR="004F090C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lastRenderedPageBreak/>
        <w:t>1.</w:t>
      </w:r>
      <w:r>
        <w:rPr>
          <w:b/>
          <w:bCs/>
          <w:sz w:val="26"/>
          <w:szCs w:val="26"/>
        </w:rPr>
        <w:t>11</w:t>
      </w:r>
      <w:r w:rsidRPr="00426A66">
        <w:rPr>
          <w:b/>
          <w:bCs/>
          <w:sz w:val="26"/>
          <w:szCs w:val="26"/>
        </w:rPr>
        <w:t>.</w:t>
      </w:r>
      <w:r w:rsidRPr="00426A66">
        <w:rPr>
          <w:bCs/>
          <w:sz w:val="26"/>
          <w:szCs w:val="26"/>
        </w:rPr>
        <w:t xml:space="preserve"> Приложение № </w:t>
      </w:r>
      <w:r>
        <w:rPr>
          <w:bCs/>
          <w:sz w:val="26"/>
          <w:szCs w:val="26"/>
        </w:rPr>
        <w:t>12</w:t>
      </w:r>
      <w:r w:rsidRPr="00426A66">
        <w:rPr>
          <w:bCs/>
          <w:sz w:val="26"/>
          <w:szCs w:val="26"/>
        </w:rPr>
        <w:t xml:space="preserve"> к решению изложить в новой редакции, согласно </w:t>
      </w:r>
      <w:hyperlink r:id="rId16" w:history="1">
        <w:r>
          <w:rPr>
            <w:rStyle w:val="a7"/>
            <w:bCs/>
            <w:sz w:val="26"/>
            <w:szCs w:val="26"/>
          </w:rPr>
          <w:t>приложению № 8</w:t>
        </w:r>
      </w:hyperlink>
      <w:r w:rsidRPr="00426A66">
        <w:rPr>
          <w:bCs/>
          <w:sz w:val="26"/>
          <w:szCs w:val="26"/>
        </w:rPr>
        <w:t xml:space="preserve"> к настоящему решению;</w:t>
      </w:r>
    </w:p>
    <w:p w:rsidR="004F090C" w:rsidRPr="00426A66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1.1</w:t>
      </w:r>
      <w:r>
        <w:rPr>
          <w:b/>
          <w:bCs/>
          <w:sz w:val="26"/>
          <w:szCs w:val="26"/>
        </w:rPr>
        <w:t>2</w:t>
      </w:r>
      <w:r w:rsidRPr="00426A66">
        <w:rPr>
          <w:b/>
          <w:bCs/>
          <w:sz w:val="26"/>
          <w:szCs w:val="26"/>
        </w:rPr>
        <w:t>.</w:t>
      </w:r>
      <w:r w:rsidRPr="00426A66">
        <w:rPr>
          <w:bCs/>
          <w:sz w:val="26"/>
          <w:szCs w:val="26"/>
        </w:rPr>
        <w:t xml:space="preserve"> В абзаце первом пункта 9.</w:t>
      </w:r>
      <w:r>
        <w:rPr>
          <w:bCs/>
          <w:sz w:val="26"/>
          <w:szCs w:val="26"/>
        </w:rPr>
        <w:t>1</w:t>
      </w:r>
      <w:r w:rsidRPr="00426A66">
        <w:rPr>
          <w:bCs/>
          <w:sz w:val="26"/>
          <w:szCs w:val="26"/>
        </w:rPr>
        <w:t>. части 9 цифры «2</w:t>
      </w:r>
      <w:r>
        <w:rPr>
          <w:bCs/>
          <w:sz w:val="26"/>
          <w:szCs w:val="26"/>
        </w:rPr>
        <w:t>2938,2</w:t>
      </w:r>
      <w:r w:rsidRPr="00426A66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17607,4</w:t>
      </w:r>
      <w:r w:rsidRPr="00426A66">
        <w:rPr>
          <w:bCs/>
          <w:sz w:val="26"/>
          <w:szCs w:val="26"/>
        </w:rPr>
        <w:t>»;</w:t>
      </w:r>
    </w:p>
    <w:p w:rsidR="004F090C" w:rsidRPr="00426A66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1.1</w:t>
      </w:r>
      <w:r>
        <w:rPr>
          <w:b/>
          <w:bCs/>
          <w:sz w:val="26"/>
          <w:szCs w:val="26"/>
        </w:rPr>
        <w:t>3</w:t>
      </w:r>
      <w:r w:rsidRPr="00426A66">
        <w:rPr>
          <w:b/>
          <w:bCs/>
          <w:sz w:val="26"/>
          <w:szCs w:val="26"/>
        </w:rPr>
        <w:t>.</w:t>
      </w:r>
      <w:r w:rsidRPr="00426A66">
        <w:rPr>
          <w:bCs/>
          <w:sz w:val="26"/>
          <w:szCs w:val="26"/>
        </w:rPr>
        <w:t xml:space="preserve"> В абзаце </w:t>
      </w:r>
      <w:r>
        <w:rPr>
          <w:bCs/>
          <w:sz w:val="26"/>
          <w:szCs w:val="26"/>
        </w:rPr>
        <w:t>втором</w:t>
      </w:r>
      <w:r w:rsidRPr="00426A66">
        <w:rPr>
          <w:bCs/>
          <w:sz w:val="26"/>
          <w:szCs w:val="26"/>
        </w:rPr>
        <w:t xml:space="preserve"> пункта 9.</w:t>
      </w:r>
      <w:r>
        <w:rPr>
          <w:bCs/>
          <w:sz w:val="26"/>
          <w:szCs w:val="26"/>
        </w:rPr>
        <w:t>1</w:t>
      </w:r>
      <w:r w:rsidRPr="00426A66">
        <w:rPr>
          <w:bCs/>
          <w:sz w:val="26"/>
          <w:szCs w:val="26"/>
        </w:rPr>
        <w:t>. части 9 цифры «</w:t>
      </w:r>
      <w:r>
        <w:rPr>
          <w:bCs/>
          <w:sz w:val="26"/>
          <w:szCs w:val="26"/>
        </w:rPr>
        <w:t>25345,5</w:t>
      </w:r>
      <w:r w:rsidRPr="00426A66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18294,8</w:t>
      </w:r>
      <w:r w:rsidRPr="00426A66">
        <w:rPr>
          <w:bCs/>
          <w:sz w:val="26"/>
          <w:szCs w:val="26"/>
        </w:rPr>
        <w:t>»;</w:t>
      </w:r>
    </w:p>
    <w:p w:rsidR="004F090C" w:rsidRPr="00426A66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14</w:t>
      </w:r>
      <w:r w:rsidRPr="00426A66">
        <w:rPr>
          <w:b/>
          <w:bCs/>
          <w:sz w:val="26"/>
          <w:szCs w:val="26"/>
        </w:rPr>
        <w:t>.</w:t>
      </w:r>
      <w:r w:rsidRPr="00426A66">
        <w:rPr>
          <w:bCs/>
          <w:sz w:val="26"/>
          <w:szCs w:val="26"/>
        </w:rPr>
        <w:t xml:space="preserve"> В абзаце </w:t>
      </w:r>
      <w:r>
        <w:rPr>
          <w:bCs/>
          <w:sz w:val="26"/>
          <w:szCs w:val="26"/>
        </w:rPr>
        <w:t>третьем</w:t>
      </w:r>
      <w:r w:rsidRPr="00426A66">
        <w:rPr>
          <w:bCs/>
          <w:sz w:val="26"/>
          <w:szCs w:val="26"/>
        </w:rPr>
        <w:t xml:space="preserve"> пункта 9.</w:t>
      </w:r>
      <w:r>
        <w:rPr>
          <w:bCs/>
          <w:sz w:val="26"/>
          <w:szCs w:val="26"/>
        </w:rPr>
        <w:t>1</w:t>
      </w:r>
      <w:r w:rsidRPr="00426A66">
        <w:rPr>
          <w:bCs/>
          <w:sz w:val="26"/>
          <w:szCs w:val="26"/>
        </w:rPr>
        <w:t>. части 9 цифры «2</w:t>
      </w:r>
      <w:r>
        <w:rPr>
          <w:bCs/>
          <w:sz w:val="26"/>
          <w:szCs w:val="26"/>
        </w:rPr>
        <w:t>6046,0</w:t>
      </w:r>
      <w:r w:rsidRPr="00426A66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18995,3</w:t>
      </w:r>
      <w:r w:rsidRPr="00426A66">
        <w:rPr>
          <w:bCs/>
          <w:sz w:val="26"/>
          <w:szCs w:val="26"/>
        </w:rPr>
        <w:t>»;</w:t>
      </w:r>
    </w:p>
    <w:p w:rsidR="004F090C" w:rsidRDefault="004F090C" w:rsidP="004F090C">
      <w:pPr>
        <w:tabs>
          <w:tab w:val="left" w:pos="0"/>
        </w:tabs>
        <w:ind w:right="426"/>
        <w:jc w:val="both"/>
        <w:rPr>
          <w:bCs/>
          <w:sz w:val="26"/>
          <w:szCs w:val="26"/>
        </w:rPr>
      </w:pPr>
      <w:r w:rsidRPr="00426A66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 </w:t>
      </w:r>
      <w:r w:rsidRPr="00426A66">
        <w:rPr>
          <w:bCs/>
          <w:sz w:val="26"/>
          <w:szCs w:val="26"/>
        </w:rPr>
        <w:t xml:space="preserve">Настоящее решение вступает в силу со дня его </w:t>
      </w:r>
      <w:r>
        <w:rPr>
          <w:bCs/>
          <w:sz w:val="26"/>
          <w:szCs w:val="26"/>
        </w:rPr>
        <w:t>официального опубликования</w:t>
      </w:r>
      <w:r w:rsidRPr="00426A66">
        <w:rPr>
          <w:bCs/>
          <w:sz w:val="26"/>
          <w:szCs w:val="26"/>
        </w:rPr>
        <w:t>.</w:t>
      </w:r>
    </w:p>
    <w:p w:rsidR="004F090C" w:rsidRPr="00426A66" w:rsidRDefault="004F090C" w:rsidP="004F090C">
      <w:pPr>
        <w:tabs>
          <w:tab w:val="left" w:pos="851"/>
          <w:tab w:val="left" w:pos="1083"/>
          <w:tab w:val="left" w:pos="1560"/>
        </w:tabs>
        <w:jc w:val="both"/>
        <w:rPr>
          <w:sz w:val="26"/>
          <w:szCs w:val="26"/>
        </w:rPr>
      </w:pPr>
      <w:r w:rsidRPr="00426A66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426A66">
        <w:rPr>
          <w:sz w:val="26"/>
          <w:szCs w:val="26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4F090C" w:rsidRDefault="004F090C" w:rsidP="004F090C">
      <w:pPr>
        <w:pStyle w:val="Default"/>
        <w:jc w:val="both"/>
        <w:rPr>
          <w:color w:val="auto"/>
          <w:sz w:val="26"/>
          <w:szCs w:val="26"/>
        </w:rPr>
      </w:pPr>
      <w:r w:rsidRPr="00426A66">
        <w:rPr>
          <w:b/>
          <w:color w:val="auto"/>
          <w:sz w:val="26"/>
          <w:szCs w:val="26"/>
        </w:rPr>
        <w:t>4.</w:t>
      </w:r>
      <w:r>
        <w:rPr>
          <w:b/>
          <w:color w:val="auto"/>
          <w:sz w:val="26"/>
          <w:szCs w:val="26"/>
        </w:rPr>
        <w:t xml:space="preserve"> </w:t>
      </w:r>
      <w:r w:rsidRPr="00426A66">
        <w:rPr>
          <w:color w:val="auto"/>
          <w:sz w:val="26"/>
          <w:szCs w:val="26"/>
        </w:rPr>
        <w:t xml:space="preserve">Контроль за исполнением настоящего решения возложить на постоянную депутатскую комиссию Собрания депутатов Ртищевского муниципального района по </w:t>
      </w:r>
      <w:proofErr w:type="spellStart"/>
      <w:proofErr w:type="gramStart"/>
      <w:r w:rsidRPr="00426A66">
        <w:rPr>
          <w:color w:val="auto"/>
          <w:sz w:val="26"/>
          <w:szCs w:val="26"/>
        </w:rPr>
        <w:t>бюджетно</w:t>
      </w:r>
      <w:proofErr w:type="spellEnd"/>
      <w:r w:rsidRPr="00426A66">
        <w:rPr>
          <w:color w:val="auto"/>
          <w:sz w:val="26"/>
          <w:szCs w:val="26"/>
        </w:rPr>
        <w:t xml:space="preserve"> – финансовой</w:t>
      </w:r>
      <w:proofErr w:type="gramEnd"/>
      <w:r w:rsidRPr="00426A66">
        <w:rPr>
          <w:color w:val="auto"/>
          <w:sz w:val="26"/>
          <w:szCs w:val="26"/>
        </w:rPr>
        <w:t xml:space="preserve"> политике, экономическому развитию, инвестициям и агропромышленному комплексу района.</w:t>
      </w:r>
    </w:p>
    <w:p w:rsidR="004F090C" w:rsidRDefault="004F090C" w:rsidP="004F090C">
      <w:pPr>
        <w:pStyle w:val="Default"/>
        <w:jc w:val="both"/>
        <w:rPr>
          <w:color w:val="auto"/>
          <w:sz w:val="26"/>
          <w:szCs w:val="26"/>
        </w:rPr>
      </w:pPr>
    </w:p>
    <w:p w:rsidR="004F090C" w:rsidRDefault="004F090C" w:rsidP="004F090C">
      <w:pPr>
        <w:pStyle w:val="Default"/>
        <w:jc w:val="both"/>
        <w:rPr>
          <w:color w:val="auto"/>
          <w:sz w:val="26"/>
          <w:szCs w:val="26"/>
        </w:rPr>
      </w:pPr>
    </w:p>
    <w:p w:rsidR="004F090C" w:rsidRPr="00426A66" w:rsidRDefault="004F090C" w:rsidP="004F090C">
      <w:pPr>
        <w:pStyle w:val="Default"/>
        <w:jc w:val="both"/>
        <w:rPr>
          <w:color w:val="auto"/>
          <w:sz w:val="26"/>
          <w:szCs w:val="26"/>
        </w:rPr>
      </w:pPr>
    </w:p>
    <w:p w:rsidR="004F090C" w:rsidRPr="00836C44" w:rsidRDefault="004F090C" w:rsidP="004F090C">
      <w:pPr>
        <w:tabs>
          <w:tab w:val="left" w:pos="0"/>
        </w:tabs>
        <w:ind w:right="426"/>
        <w:jc w:val="both"/>
        <w:rPr>
          <w:b/>
          <w:color w:val="000000"/>
          <w:sz w:val="26"/>
          <w:szCs w:val="26"/>
        </w:rPr>
      </w:pPr>
      <w:r w:rsidRPr="00836C44">
        <w:rPr>
          <w:b/>
          <w:color w:val="000000"/>
          <w:sz w:val="26"/>
          <w:szCs w:val="26"/>
        </w:rPr>
        <w:t>Председатель Собрания депутатов</w:t>
      </w:r>
    </w:p>
    <w:p w:rsidR="004F090C" w:rsidRPr="00836C44" w:rsidRDefault="004F090C" w:rsidP="004F090C">
      <w:pPr>
        <w:jc w:val="both"/>
        <w:rPr>
          <w:b/>
          <w:color w:val="000000"/>
          <w:sz w:val="26"/>
          <w:szCs w:val="26"/>
        </w:rPr>
      </w:pPr>
      <w:r w:rsidRPr="00836C44">
        <w:rPr>
          <w:b/>
          <w:color w:val="000000"/>
          <w:sz w:val="26"/>
          <w:szCs w:val="26"/>
        </w:rPr>
        <w:t>Ртищевского муниципального района</w:t>
      </w:r>
      <w:r w:rsidRPr="00836C44">
        <w:rPr>
          <w:b/>
          <w:color w:val="000000"/>
          <w:sz w:val="26"/>
          <w:szCs w:val="26"/>
        </w:rPr>
        <w:tab/>
      </w:r>
      <w:r w:rsidRPr="00836C44">
        <w:rPr>
          <w:b/>
          <w:color w:val="000000"/>
          <w:sz w:val="26"/>
          <w:szCs w:val="26"/>
        </w:rPr>
        <w:tab/>
      </w:r>
      <w:r w:rsidRPr="00836C44">
        <w:rPr>
          <w:b/>
          <w:color w:val="000000"/>
          <w:sz w:val="26"/>
          <w:szCs w:val="26"/>
        </w:rPr>
        <w:tab/>
      </w:r>
      <w:r w:rsidRPr="00836C44">
        <w:rPr>
          <w:b/>
          <w:color w:val="000000"/>
          <w:sz w:val="26"/>
          <w:szCs w:val="26"/>
        </w:rPr>
        <w:tab/>
      </w:r>
      <w:r w:rsidRPr="00836C44">
        <w:rPr>
          <w:b/>
          <w:color w:val="000000"/>
          <w:sz w:val="26"/>
          <w:szCs w:val="26"/>
        </w:rPr>
        <w:tab/>
        <w:t>Н. А. Агишева</w:t>
      </w:r>
    </w:p>
    <w:p w:rsidR="004F090C" w:rsidRPr="00836C44" w:rsidRDefault="004F090C" w:rsidP="004F090C">
      <w:pPr>
        <w:rPr>
          <w:color w:val="000000"/>
          <w:sz w:val="26"/>
          <w:szCs w:val="26"/>
        </w:rPr>
      </w:pPr>
    </w:p>
    <w:p w:rsidR="004F090C" w:rsidRPr="00836C44" w:rsidRDefault="004F090C" w:rsidP="004F090C">
      <w:pPr>
        <w:pStyle w:val="a8"/>
        <w:rPr>
          <w:rFonts w:ascii="Times New Roman" w:hAnsi="Times New Roman"/>
          <w:b/>
          <w:sz w:val="26"/>
          <w:szCs w:val="26"/>
        </w:rPr>
      </w:pPr>
      <w:r w:rsidRPr="00836C44">
        <w:rPr>
          <w:rFonts w:ascii="Times New Roman" w:hAnsi="Times New Roman"/>
          <w:b/>
          <w:sz w:val="26"/>
          <w:szCs w:val="26"/>
        </w:rPr>
        <w:t xml:space="preserve">Глава Ртищевского </w:t>
      </w:r>
    </w:p>
    <w:p w:rsidR="004F090C" w:rsidRPr="006C2806" w:rsidRDefault="004F090C" w:rsidP="004F090C">
      <w:pPr>
        <w:pStyle w:val="a8"/>
        <w:rPr>
          <w:bCs/>
          <w:color w:val="000000"/>
        </w:rPr>
      </w:pPr>
      <w:r w:rsidRPr="00836C44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Pr="00836C44">
        <w:rPr>
          <w:rFonts w:ascii="Times New Roman" w:hAnsi="Times New Roman"/>
          <w:b/>
          <w:sz w:val="26"/>
          <w:szCs w:val="26"/>
        </w:rPr>
        <w:tab/>
      </w:r>
      <w:r w:rsidRPr="00836C44">
        <w:rPr>
          <w:rFonts w:ascii="Times New Roman" w:hAnsi="Times New Roman"/>
          <w:b/>
          <w:sz w:val="26"/>
          <w:szCs w:val="26"/>
        </w:rPr>
        <w:tab/>
      </w:r>
      <w:r w:rsidRPr="00836C44">
        <w:rPr>
          <w:rFonts w:ascii="Times New Roman" w:hAnsi="Times New Roman"/>
          <w:b/>
          <w:sz w:val="26"/>
          <w:szCs w:val="26"/>
        </w:rPr>
        <w:tab/>
      </w:r>
      <w:r w:rsidRPr="00836C44">
        <w:rPr>
          <w:rFonts w:ascii="Times New Roman" w:hAnsi="Times New Roman"/>
          <w:b/>
          <w:sz w:val="26"/>
          <w:szCs w:val="26"/>
        </w:rPr>
        <w:tab/>
      </w:r>
      <w:r w:rsidRPr="00836C44">
        <w:rPr>
          <w:rFonts w:ascii="Times New Roman" w:hAnsi="Times New Roman"/>
          <w:b/>
          <w:sz w:val="26"/>
          <w:szCs w:val="26"/>
        </w:rPr>
        <w:tab/>
      </w:r>
      <w:r w:rsidRPr="00836C44">
        <w:rPr>
          <w:rFonts w:ascii="Times New Roman" w:hAnsi="Times New Roman"/>
          <w:b/>
          <w:sz w:val="26"/>
          <w:szCs w:val="26"/>
        </w:rPr>
        <w:tab/>
      </w:r>
      <w:r w:rsidRPr="00836C44">
        <w:rPr>
          <w:rFonts w:ascii="Times New Roman" w:hAnsi="Times New Roman"/>
          <w:b/>
          <w:sz w:val="26"/>
          <w:szCs w:val="26"/>
        </w:rPr>
        <w:tab/>
        <w:t>С. В. Макогон</w:t>
      </w:r>
    </w:p>
    <w:p w:rsidR="004F090C" w:rsidRDefault="004F090C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4364"/>
        <w:gridCol w:w="1271"/>
        <w:gridCol w:w="1101"/>
        <w:gridCol w:w="1288"/>
      </w:tblGrid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Приложение № 1  к решению</w:t>
            </w: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Собрания депутатов Ртищевского </w:t>
            </w: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муниципального района</w:t>
            </w: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от </w:t>
            </w:r>
            <w:r>
              <w:rPr>
                <w:b/>
                <w:bCs/>
              </w:rPr>
              <w:t xml:space="preserve">29 января </w:t>
            </w:r>
            <w:r w:rsidRPr="00935851">
              <w:rPr>
                <w:b/>
                <w:bCs/>
              </w:rPr>
              <w:t>2021 года  №</w:t>
            </w:r>
            <w:r>
              <w:rPr>
                <w:b/>
                <w:bCs/>
              </w:rPr>
              <w:t>72-424</w:t>
            </w:r>
            <w:r w:rsidRPr="00935851">
              <w:rPr>
                <w:b/>
                <w:bCs/>
              </w:rPr>
              <w:t xml:space="preserve"> 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Приложение № 1  к решению</w:t>
            </w: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Собрания депутатов Ртищевского </w:t>
            </w: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муниципального района</w:t>
            </w: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от 25 декабря 2020 года № 71 – 408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Распределение доходов бюджета Ртищевского муниципального района на 2021 год и на плановый период 2022 и 2023 годов</w:t>
            </w:r>
            <w:r w:rsidRPr="00935851">
              <w:rPr>
                <w:b/>
                <w:bCs/>
              </w:rPr>
              <w:br/>
              <w:t xml:space="preserve"> </w:t>
            </w:r>
          </w:p>
        </w:tc>
      </w:tr>
      <w:tr w:rsidR="00935851" w:rsidRPr="00935851" w:rsidTr="00935851"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тыс. рублей</w:t>
            </w:r>
          </w:p>
        </w:tc>
      </w:tr>
      <w:tr w:rsidR="00935851" w:rsidRPr="00935851" w:rsidTr="00935851"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21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Наименование доходов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2021 год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2022 год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2023 год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1</w:t>
            </w:r>
          </w:p>
        </w:tc>
        <w:tc>
          <w:tcPr>
            <w:tcW w:w="215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3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4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5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1 00 00000 00 0000 000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НАЛОГОВЫЕ И НЕНАЛОГОВЫЕ ДОХОДЫ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211 486,9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217 179,4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224 767,4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1 01 00000 00 0000 000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Налог на прибыль, доходы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128 533,8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133 418,0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138 221,0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1 01 02000 01 0000110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Налог на доходы физических лиц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128 533,8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133 418,0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138 221,0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1 03 00000 00 0000 000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22 182,6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23 025,5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23 854,4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1 03 02000 01 0000 110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 xml:space="preserve">Акцизы по </w:t>
            </w:r>
            <w:proofErr w:type="spellStart"/>
            <w:r w:rsidRPr="00935851">
              <w:t>подокцизным</w:t>
            </w:r>
            <w:proofErr w:type="spellEnd"/>
            <w:r w:rsidRPr="00935851">
              <w:t xml:space="preserve"> товарам (продукции), производимым на территории Российской Федерации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22 182,6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23 025,5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23 854,4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 xml:space="preserve">1 05 00000 00 0000 000   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Налоги на совокупный доход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15 920,5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14 418,3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14 937,4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1 05 02000 02 0000 110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Единый налог на вмененный доход для отдельных видов деятельности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2 030,0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1 05 03000 01 0000 110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Единый сельскохозяйственный налог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14 210,7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14 722,3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1 05 04000 02 0000 110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Налог, взимаемый в связи с применением патентной системы налогообложения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207,6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215,1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1 06 00000 00 0000 110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Транспортный налог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35 100,0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36 433,8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37 745,4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1 08 00000 00 0000 000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Государственная пошлина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5 000,0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5 100,0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5 200,0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1 11 00000 00 0000 000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3 100,0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3 100,0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3 100,0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1 12 00000 00 0000 000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Платежи при пользовании природными ресурсами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600,0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633,8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659,2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1 14 00000 00 0000 000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Доходы от продажи материальных и нематериальных активов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1 16 00000 00 0000 000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Штрафы, санкции, возмещение ущерба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2 00 00000 00 0000 000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БЕЗВОЗМЕЗДНЫЕ ПОСТУПЛЕНИЯ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658 126,0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602 143,9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597 225,9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2 02 00000 00 0000 000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 xml:space="preserve">БЕЗВОЗМЕЗДНЫЕ ПОСТУПЛЕНИЯ ОТ ДРУГИХ БЮДЖЕТОВ БЮДЖЕТНОЙ СИСТЕМЫ </w:t>
            </w:r>
            <w:proofErr w:type="gramStart"/>
            <w:r w:rsidRPr="00935851">
              <w:t>РОС-СИЙСКОЙ</w:t>
            </w:r>
            <w:proofErr w:type="gramEnd"/>
            <w:r w:rsidRPr="00935851">
              <w:t xml:space="preserve"> ФЕДЕРАЦИИ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658 126,0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602 143,9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597 225,9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2 02 10000 00 0000 150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Дотации бюджетам бюджетной системы Российской Федерации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131 204,5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77 825,1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69 876,4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2 02 20000 00 0000 150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85 064,2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2060"/>
              </w:rPr>
            </w:pPr>
            <w:r w:rsidRPr="00935851">
              <w:rPr>
                <w:color w:val="002060"/>
              </w:rPr>
              <w:t>90 765,2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90 352,7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2 02 30000 00 0000 150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Субвенции бюджетам бюджетной системы Российской Федерации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429 293,2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431 078,0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431 925,2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2 02 40000 00 0000 150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Иные межбюджетные трансферты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12 564,1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2 475,6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5 071,6</w:t>
            </w:r>
          </w:p>
        </w:tc>
      </w:tr>
      <w:tr w:rsidR="00935851" w:rsidRPr="00935851" w:rsidTr="00935851">
        <w:tc>
          <w:tcPr>
            <w:tcW w:w="1043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Всего</w:t>
            </w:r>
          </w:p>
        </w:tc>
        <w:tc>
          <w:tcPr>
            <w:tcW w:w="2152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6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  <w:color w:val="254061"/>
              </w:rPr>
            </w:pPr>
            <w:r w:rsidRPr="00935851">
              <w:rPr>
                <w:b/>
                <w:bCs/>
                <w:color w:val="254061"/>
              </w:rPr>
              <w:t>869 612,9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819 323,3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821 993,3</w:t>
            </w:r>
          </w:p>
        </w:tc>
      </w:tr>
    </w:tbl>
    <w:p w:rsidR="004F090C" w:rsidRDefault="004F090C"/>
    <w:p w:rsidR="004F090C" w:rsidRDefault="004F090C"/>
    <w:p w:rsidR="004F090C" w:rsidRDefault="004F090C"/>
    <w:p w:rsidR="004F090C" w:rsidRDefault="004F090C"/>
    <w:tbl>
      <w:tblPr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2748"/>
        <w:gridCol w:w="1016"/>
        <w:gridCol w:w="414"/>
        <w:gridCol w:w="502"/>
        <w:gridCol w:w="1058"/>
        <w:gridCol w:w="228"/>
        <w:gridCol w:w="223"/>
        <w:gridCol w:w="223"/>
        <w:gridCol w:w="223"/>
        <w:gridCol w:w="223"/>
        <w:gridCol w:w="223"/>
        <w:gridCol w:w="228"/>
        <w:gridCol w:w="130"/>
        <w:gridCol w:w="237"/>
        <w:gridCol w:w="223"/>
        <w:gridCol w:w="81"/>
        <w:gridCol w:w="142"/>
        <w:gridCol w:w="223"/>
        <w:gridCol w:w="223"/>
        <w:gridCol w:w="223"/>
        <w:gridCol w:w="663"/>
      </w:tblGrid>
      <w:tr w:rsidR="00935851" w:rsidRPr="00935851" w:rsidTr="00935851">
        <w:trPr>
          <w:gridAfter w:val="5"/>
          <w:wAfter w:w="635" w:type="pct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96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Приложение № 2  к решению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rPr>
          <w:gridAfter w:val="5"/>
          <w:wAfter w:w="635" w:type="pct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5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935851" w:rsidRPr="00935851" w:rsidTr="00935851">
        <w:trPr>
          <w:gridAfter w:val="5"/>
          <w:wAfter w:w="635" w:type="pct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96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rPr>
          <w:gridAfter w:val="5"/>
          <w:wAfter w:w="635" w:type="pct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5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от </w:t>
            </w:r>
            <w:r>
              <w:rPr>
                <w:b/>
                <w:bCs/>
              </w:rPr>
              <w:t>29 января</w:t>
            </w:r>
            <w:r w:rsidRPr="00935851">
              <w:rPr>
                <w:b/>
                <w:bCs/>
              </w:rPr>
              <w:t xml:space="preserve"> 2021 года  №</w:t>
            </w:r>
            <w:r>
              <w:rPr>
                <w:b/>
                <w:bCs/>
              </w:rPr>
              <w:t>72-424</w:t>
            </w:r>
            <w:r w:rsidRPr="00935851">
              <w:rPr>
                <w:b/>
                <w:bCs/>
              </w:rPr>
              <w:t xml:space="preserve"> 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rPr>
          <w:gridAfter w:val="5"/>
          <w:wAfter w:w="635" w:type="pct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2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</w:tr>
      <w:tr w:rsidR="00935851" w:rsidRPr="00935851" w:rsidTr="00935851">
        <w:trPr>
          <w:gridAfter w:val="5"/>
          <w:wAfter w:w="635" w:type="pct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2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</w:tr>
      <w:tr w:rsidR="00935851" w:rsidRPr="00935851" w:rsidTr="00935851">
        <w:trPr>
          <w:gridAfter w:val="5"/>
          <w:wAfter w:w="635" w:type="pct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96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Приложение № 2  к решению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rPr>
          <w:gridAfter w:val="5"/>
          <w:wAfter w:w="635" w:type="pct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5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935851" w:rsidRPr="00935851" w:rsidTr="00935851">
        <w:trPr>
          <w:gridAfter w:val="5"/>
          <w:wAfter w:w="635" w:type="pct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96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rPr>
          <w:gridAfter w:val="5"/>
          <w:wAfter w:w="635" w:type="pct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5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от 25 декабря 2020 года № 71 – 408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1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413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Распределение безвозмездных поступлений Ртищевского муниципального района на 2021 год                                                                         и на плановый период 2022 и 2023 годов                               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73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тыс. рублей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51" w:rsidRPr="00935851" w:rsidRDefault="00935851" w:rsidP="00935851"/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Наименование доходов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2021 год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2022 год</w:t>
            </w:r>
          </w:p>
        </w:tc>
        <w:tc>
          <w:tcPr>
            <w:tcW w:w="73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2023 год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1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3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4</w:t>
            </w:r>
          </w:p>
        </w:tc>
        <w:tc>
          <w:tcPr>
            <w:tcW w:w="732" w:type="pct"/>
            <w:gridSpan w:val="8"/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5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2 00 00000 00 0000 000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Безвозмездные поступления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658 126,0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602 143,9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597 225,9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2 02 00000 00 0000 000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658 126,0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602 143,9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597 225,9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2 02 10000 00 0000 150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Дотации бюджетам бюджетной системы Российской Федерации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131 204,5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77 825,1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69 876,4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2 02 15001 05 0000</w:t>
            </w:r>
            <w:r w:rsidRPr="00935851">
              <w:rPr>
                <w:color w:val="FF0000"/>
              </w:rPr>
              <w:t xml:space="preserve"> </w:t>
            </w:r>
            <w:r w:rsidRPr="00935851">
              <w:t>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615" w:type="pct"/>
            <w:gridSpan w:val="2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107 612,3</w:t>
            </w:r>
          </w:p>
        </w:tc>
        <w:tc>
          <w:tcPr>
            <w:tcW w:w="671" w:type="pct"/>
            <w:gridSpan w:val="2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77 825,1</w:t>
            </w:r>
          </w:p>
        </w:tc>
        <w:tc>
          <w:tcPr>
            <w:tcW w:w="732" w:type="pct"/>
            <w:gridSpan w:val="8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69 876,4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2 02 15002 05 0000 150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23 592,2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2 02 20000 00 0000 150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85 064,2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90 765,2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90 352,7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2 02 25169 05 0000 150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4 706,6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2 02 25210 05 0000 150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2 02 25497 05 0000 150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</w:t>
            </w:r>
            <w:proofErr w:type="spellStart"/>
            <w:proofErr w:type="gramStart"/>
            <w:r w:rsidRPr="00935851">
              <w:t>бюджетам</w:t>
            </w:r>
            <w:proofErr w:type="spellEnd"/>
            <w:proofErr w:type="gramEnd"/>
            <w:r w:rsidRPr="00935851">
              <w:t xml:space="preserve"> муниципальных </w:t>
            </w:r>
            <w:r w:rsidRPr="00935851">
              <w:lastRenderedPageBreak/>
              <w:t>районов на реализацию мероприятий по обеспечению жильем молодых семей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>567,8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lastRenderedPageBreak/>
              <w:t>2 02 25519 05 0000 150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 xml:space="preserve">Субсидия бюджетам муниципальных районов на поддержку отрасли культуры 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51,0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2 02 25304 05 0000 150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17 449,1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18 258,2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17 945,9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2 02 25491 05 0000 150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35851">
              <w:t>общеразвивающих</w:t>
            </w:r>
            <w:proofErr w:type="spellEnd"/>
            <w:r w:rsidRPr="00935851">
              <w:t xml:space="preserve"> программ всех направленностей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307,4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 2 02 29999 05 0078 150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области на 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26 280,3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26 280,3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26 280,3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2 02 29999 05 0087 150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2 02 29999 05 0107 150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spellStart"/>
            <w:proofErr w:type="gramStart"/>
            <w:r w:rsidRPr="00935851">
              <w:t>C</w:t>
            </w:r>
            <w:proofErr w:type="gramEnd"/>
            <w:r w:rsidRPr="00935851">
              <w:t>убсидии</w:t>
            </w:r>
            <w:proofErr w:type="spellEnd"/>
            <w:r w:rsidRPr="00935851">
              <w:t xml:space="preserve">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14 193,8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14 193,8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14 193,8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2 02 29999 05 0108 150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области на обеспечение условий для функционирования центров </w:t>
            </w:r>
            <w:r w:rsidRPr="00935851">
              <w:br/>
              <w:t xml:space="preserve">образования </w:t>
            </w:r>
            <w:proofErr w:type="spellStart"/>
            <w:proofErr w:type="gramStart"/>
            <w:r w:rsidRPr="00935851">
              <w:t>естественно-научной</w:t>
            </w:r>
            <w:proofErr w:type="spellEnd"/>
            <w:proofErr w:type="gramEnd"/>
            <w:r w:rsidRPr="00935851">
              <w:t xml:space="preserve"> и технологической направленностей </w:t>
            </w:r>
            <w:r w:rsidRPr="00935851">
              <w:br/>
              <w:t>в общеобразовательных организациях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2 02 29999 05 0111 150</w:t>
            </w:r>
          </w:p>
        </w:tc>
        <w:tc>
          <w:tcPr>
            <w:tcW w:w="1182" w:type="pct"/>
            <w:shd w:val="clear" w:color="auto" w:fill="auto"/>
            <w:hideMark/>
          </w:tcPr>
          <w:p w:rsidR="00935851" w:rsidRPr="00935851" w:rsidRDefault="00935851" w:rsidP="00935851">
            <w:pPr>
              <w:spacing w:after="260"/>
            </w:pPr>
            <w:r w:rsidRPr="00935851">
              <w:t xml:space="preserve">Субсидии бюджетам муниципальных районов области на обеспечение условий для функционирования центров </w:t>
            </w:r>
            <w:r w:rsidRPr="00935851">
              <w:lastRenderedPageBreak/>
              <w:t xml:space="preserve">цифровой образовательной среды в общеобразовательных организациях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>383,9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575,9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832,5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2 02 25576 05 0000 150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2 02 30000 00 0000 150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бюджетной системы Российской Федерации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429 293,2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431 078,0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431 925,2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2 02 35469 05 0000 150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817,0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2 02 30024 05 0001 150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финансовое обеспечение образовательной деятельности муниципальных  общеобразовательных учреждений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2 02 30024 05 0003 150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2 02 30024 05 0007 150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области 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2 02 30024 05 0008 150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2 02 30024 05 0009 150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 </w:t>
            </w:r>
            <w:r w:rsidRPr="00935851">
              <w:lastRenderedPageBreak/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>1 273,6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2 02 30024 05 0010 150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области 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2 02 30024 05 0011 150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2 02 30024 05 0012 150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329,7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395,4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408,6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2 02 30024 05 0014 150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5 330,8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7 050,7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7 050,7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2 02 30024 05 0015 150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осуществление органами местного самоуправления отдельных </w:t>
            </w:r>
            <w:r w:rsidRPr="00935851">
              <w:lastRenderedPageBreak/>
              <w:t>государственных полномочий по государственному управлению охраной труда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>318,4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2 02 30024 05 0016 150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16 280,2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16 980,2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17 693,4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2 02 30024 05 0027 150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2 02 30024 05 0028 150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2 02 30024 05 0029 150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 </w:t>
            </w:r>
            <w:proofErr w:type="gramStart"/>
            <w:r w:rsidRPr="00935851">
              <w:t xml:space="preserve">Субвенции 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</w:t>
            </w:r>
            <w:r w:rsidRPr="00935851">
              <w:lastRenderedPageBreak/>
              <w:t>образования</w:t>
            </w:r>
            <w:proofErr w:type="gramEnd"/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>269,3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278,2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287,8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2 02 30024 05 0037 150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области  на 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2 02 30024 05 0043 150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</w:t>
            </w:r>
            <w:proofErr w:type="gramStart"/>
            <w:r w:rsidRPr="00935851"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5" w:type="pct"/>
            <w:gridSpan w:val="2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671" w:type="pct"/>
            <w:gridSpan w:val="2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732" w:type="pct"/>
            <w:gridSpan w:val="8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2 02 35303 05 0000 150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2 02 40000 00 0000 150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межбюджетные трансферты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12 564,1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2 475,6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5 071,6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2 02 40014 05 0000 150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муниципальных районов области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12 192,7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2 475,6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2 221,6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2 02 40014 05 0001 150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Межбюджетные трансферты, передаваемые бюджетам муниципальных районов области из бюджетов поселений на осуществление части полномочий  по формированию, исполнению и </w:t>
            </w:r>
            <w:proofErr w:type="gramStart"/>
            <w:r w:rsidRPr="00935851">
              <w:t>контролю за</w:t>
            </w:r>
            <w:proofErr w:type="gramEnd"/>
            <w:r w:rsidRPr="00935851">
              <w:t xml:space="preserve"> исполнением  бюджетов поселений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159,5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165,6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171,6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2 02 40014 05 0002 150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 xml:space="preserve">Межбюджетные трансферты, передаваемые бюджетам муниципальных районов области из бюджетов поселений на осуществление части полномочий по организации в границах поселений </w:t>
            </w:r>
            <w:proofErr w:type="spellStart"/>
            <w:proofErr w:type="gramStart"/>
            <w:r w:rsidRPr="00935851">
              <w:rPr>
                <w:color w:val="0070C0"/>
              </w:rPr>
              <w:t>тепло-водоснабжения</w:t>
            </w:r>
            <w:proofErr w:type="spellEnd"/>
            <w:proofErr w:type="gramEnd"/>
            <w:r w:rsidRPr="00935851">
              <w:rPr>
                <w:color w:val="0070C0"/>
              </w:rPr>
              <w:t xml:space="preserve">, водоотведения, снабжения населения топливом 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12 033,2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2 02 49999 05 0015 150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Межбюджетные трансферты, передаваемые бюджетам муниципальных районов области на размещение социально значимой </w:t>
            </w:r>
            <w:r w:rsidRPr="00935851">
              <w:lastRenderedPageBreak/>
              <w:t>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>371,4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2 02 49999 05 0020 150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rPr>
          <w:gridAfter w:val="8"/>
          <w:wAfter w:w="868" w:type="pct"/>
        </w:trPr>
        <w:tc>
          <w:tcPr>
            <w:tcW w:w="9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Всего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658 126,0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602 143,9</w:t>
            </w:r>
          </w:p>
        </w:tc>
        <w:tc>
          <w:tcPr>
            <w:tcW w:w="732" w:type="pct"/>
            <w:gridSpan w:val="8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597 225,9</w:t>
            </w:r>
          </w:p>
        </w:tc>
      </w:tr>
    </w:tbl>
    <w:p w:rsidR="004F090C" w:rsidRDefault="004F090C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1966"/>
        <w:gridCol w:w="6466"/>
      </w:tblGrid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Приложение № 3  к решению </w:t>
            </w: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Собрания депутатов Ртищевского    </w:t>
            </w: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муниципального района</w:t>
            </w: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от  </w:t>
            </w:r>
            <w:r>
              <w:rPr>
                <w:b/>
                <w:bCs/>
              </w:rPr>
              <w:t xml:space="preserve">29 января </w:t>
            </w:r>
            <w:r w:rsidRPr="00935851">
              <w:rPr>
                <w:b/>
                <w:bCs/>
              </w:rPr>
              <w:t>2021 года №</w:t>
            </w:r>
            <w:r>
              <w:rPr>
                <w:b/>
                <w:bCs/>
              </w:rPr>
              <w:t>72-424</w:t>
            </w:r>
            <w:r w:rsidRPr="00935851">
              <w:rPr>
                <w:b/>
                <w:bCs/>
              </w:rPr>
              <w:t xml:space="preserve"> 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Приложение № 3  к решению </w:t>
            </w: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Собрания депутатов Ртищевского    </w:t>
            </w: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муниципального района</w:t>
            </w: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от 25 декабря 2020 года № 71 – 408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Перечень главных администраторов доходов бюджета Ртищевского муниципального района на 2021 год и на плановый период 2022 и 2023 годов                       </w:t>
            </w:r>
          </w:p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</w:t>
            </w:r>
          </w:p>
        </w:tc>
      </w:tr>
      <w:tr w:rsidR="00935851" w:rsidRPr="00935851" w:rsidTr="00935851">
        <w:tc>
          <w:tcPr>
            <w:tcW w:w="7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72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Код администратора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Код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Наименование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3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Финансовое управление администрации </w:t>
            </w:r>
            <w:r w:rsidRPr="00935851">
              <w:br/>
              <w:t>Ртищевского муниципального  района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11607010050000140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11607090050000140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11701050050000180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Невыясненные поступления, зачисляемые в  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11705050050000180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неналоговые доходы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20215001050000150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20215002050000150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20216549050000150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 xml:space="preserve"> 20229999050069150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20229999050074150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Субсидия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20229999050075150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области на обеспечение </w:t>
            </w:r>
            <w:proofErr w:type="gramStart"/>
            <w:r w:rsidRPr="00935851"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20229999050077150</w:t>
            </w:r>
          </w:p>
        </w:tc>
        <w:tc>
          <w:tcPr>
            <w:tcW w:w="3278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Субсидии бюджетам 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20229999050078150</w:t>
            </w:r>
          </w:p>
        </w:tc>
        <w:tc>
          <w:tcPr>
            <w:tcW w:w="3278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области на 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20230024050007150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области на исполнение  государственных полномочий  по расчету и предоставлению дотаций поселениям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20240014050001150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Межбюджетные трансферты, передаваемые бюджету муниципального района из бюджетов поселений на выполнение полномочий по реформированию, исполнению бюджетов поселений и </w:t>
            </w:r>
            <w:proofErr w:type="gramStart"/>
            <w:r w:rsidRPr="00935851">
              <w:t>контролю за</w:t>
            </w:r>
            <w:proofErr w:type="gramEnd"/>
            <w:r w:rsidRPr="00935851">
              <w:t xml:space="preserve"> исполнением данного бюджета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20240014050002150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Межбюджетные трансферты, передаваемые бюджету муниципального района из бюджетов поселений на выполнение полномочий по </w:t>
            </w:r>
            <w:r w:rsidRPr="00935851">
              <w:lastRenderedPageBreak/>
              <w:t>организации в границах поселений тепло- и водоснабжения населения, водоотведения, снабжения населения топливом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lastRenderedPageBreak/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20249999050006150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20249999050013150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муниципальных районов области  в целях обеспечения надлежащего осуществления полномочий по решению вопросов местного значения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20249999050017150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 муниципальных районов области стимулирующего (поощрительного) характера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20290024050000150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20305000050000150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20305010050000150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20305020050000150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20305099050000150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20305000050000150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20305010050000150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20305020050000150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20305099050000150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20405000050000150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Безвозмездные поступления от негосударственных организаций в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20405010050000150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20405020050000150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20405099050000150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20705000050000150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безвозмездные поступления в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20705010050000150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20705020050000150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20705030050000150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безвозмездные поступления в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20805000050000150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Перечисления из бюджетов муниципальных районов (в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20805000100000150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Перечисления из бюджетов сельских поселений (в бюджеты сельских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21800000050000150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lastRenderedPageBreak/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бюджетными учреждениями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21805020050000150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автономными учреждениями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21805030050000150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иными организациями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21860010050000150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21900000050000150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21960010050000150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Отдел по управлению имуществом и земельным отношениям администрации Ртищевского муниципального района Саратовской области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10807150011000110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Государственная пошлина за выдачу разрешения на установку  рекламной конструкции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10807150014000110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Государственная пошлина за выдачу разрешения на установку  рекламной конструкции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11105025050000120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Доходы, получаемые в виде арендной платы, а также средства от продажи права  на заключение договоров  аренды за земли, находящиеся  в собственности муниципальных районов (за исключением земельных участков муниципальных бюджетных и автономных учреждений. 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11105025100000120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Доходы, получаемые в виде арендной платы, а также средства от продажи права  на заключение договоров  аренды за земли, находящиеся 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11105035050000120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 (за исключением имущества муниципальных автономных  учреждений)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11105313050000120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предприятиями,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11107015050000120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муниципальными районами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11108050050000120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Средства</w:t>
            </w:r>
            <w:proofErr w:type="gramStart"/>
            <w:r w:rsidRPr="00935851">
              <w:t xml:space="preserve"> ,</w:t>
            </w:r>
            <w:proofErr w:type="gramEnd"/>
            <w:r w:rsidRPr="00935851">
              <w:t xml:space="preserve"> получаемые  от передачи имущества, находящихся в собственности муниципальных районов  ( за исключением имущества  муниципальных автономных учреждений, а также имущества муниципальных унитарных предприятий, в том числе казенных, в залог, в доверительное управление 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11109045050000120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поступления от использования имущества, находящегося 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11105013050000120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Доходы, получаемые в виде арендной платы за земельные участки, государственная собственность на которые  не разграничена и которые  расположены в границах сельских 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11301995050000130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доходы  от оказания платных услуг получателями средств бюджетов муниципальных районов  и компенсации затрат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11302065050000130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Доходы, поступающие в порядке возмещения расходов. Понесенных в связи с эксплуатацией имущества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lastRenderedPageBreak/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11302995050000130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доходы от компенсации затрат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11401050050000410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от продажи квартир, находящихся в собственности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11402052050000410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11402053050000410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от реализации иного имущества, находящегося в  собственности муниципальных районов (за исключением 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11402052050000440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от реализации имущества, находящегося в  оперативном управлении учреждений. Находящихся в ведении органов управления муниципальных районов (за исключением имущества муниципальных бюджетных и автономных учреждений),   в части реализации материальных запасов по указанному имуществу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11402053050000440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учреждений),   в части реализации материальных запасов по указанному имуществу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11406025050000430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от продажи земельных участков, находящихся в собственности муниципальных районо</w:t>
            </w:r>
            <w:proofErr w:type="gramStart"/>
            <w:r w:rsidRPr="00935851">
              <w:t>в(</w:t>
            </w:r>
            <w:proofErr w:type="gramEnd"/>
            <w:r w:rsidRPr="00935851">
              <w:t xml:space="preserve"> за исключением земельных участков муниципальных бюджетных и автономных учреждений)   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11406025100000430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Доходы от продажи земельных участков, находящихся в  собственности сельских поселений за исключением земельных участков муниципальных бюджетных и автономных учреждений  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11406013050000430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Доходы от продажи земельных участков, государственная собственность на которые не разграничена и которые расположены  в границах сельских поселений и межселенных территорий муниципальных районов  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11406313050000430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11503050050000140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Сборы за выдачу лицензий органами местного самоуправления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11610123010051140</w:t>
            </w:r>
          </w:p>
        </w:tc>
        <w:tc>
          <w:tcPr>
            <w:tcW w:w="3278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11607010050000140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11607090050000140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11610081050000140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11601074010000140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proofErr w:type="gramStart"/>
            <w:r w:rsidRPr="00935851">
              <w:rPr>
                <w:vertAlign w:val="superscript"/>
              </w:rPr>
              <w:t>1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11701050050000180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Невыясненные поступления, зачисляемые в бюджеты муниципальных районов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color w:val="254061"/>
              </w:rPr>
            </w:pPr>
            <w:r w:rsidRPr="00935851">
              <w:rPr>
                <w:color w:val="254061"/>
              </w:rPr>
              <w:t>054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  <w:r w:rsidRPr="00935851">
              <w:rPr>
                <w:color w:val="254061"/>
              </w:rPr>
              <w:t>20225243050000150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  <w:r w:rsidRPr="00935851">
              <w:rPr>
                <w:color w:val="254061"/>
              </w:rPr>
              <w:t xml:space="preserve">Субсидии бюджетам муниципальных районов на строительство и </w:t>
            </w:r>
            <w:r w:rsidRPr="00935851">
              <w:rPr>
                <w:color w:val="254061"/>
              </w:rPr>
              <w:lastRenderedPageBreak/>
              <w:t>реконструкцию (модернизацию) объектов питьевого водоснабжения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lastRenderedPageBreak/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20230024050010150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20230024050016150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20249999050026150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21805030050000150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иными организациями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21900000050000150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21960010050000150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Администрация Ртищевского муниципального района Саратовской области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11610032050000140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11610123010051140</w:t>
            </w:r>
          </w:p>
        </w:tc>
        <w:tc>
          <w:tcPr>
            <w:tcW w:w="3278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11602020020000140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11601054010000140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11601053010000140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proofErr w:type="gramStart"/>
            <w:r w:rsidRPr="00935851">
              <w:rPr>
                <w:vertAlign w:val="superscript"/>
              </w:rPr>
              <w:t>1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11601203010000140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Pr="00935851">
              <w:rPr>
                <w:vertAlign w:val="superscript"/>
              </w:rPr>
              <w:t>1</w:t>
            </w:r>
            <w:proofErr w:type="gramEnd"/>
            <w:r w:rsidRPr="00935851">
              <w:rPr>
                <w:vertAlign w:val="superscript"/>
              </w:rPr>
              <w:t xml:space="preserve">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11607010050000140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11607090050000140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11610081050000140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11610082050000140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</w:t>
            </w:r>
            <w:r w:rsidRPr="00935851">
              <w:lastRenderedPageBreak/>
              <w:t>исполнителя (подрядчика) от его исполнения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lastRenderedPageBreak/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11701050050000180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Невыясненные поступления, зачисляемые в бюджеты муниципальных районов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20225027050000150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2011 - 2025 годы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20225527050000150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20225497050000150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</w:t>
            </w:r>
            <w:proofErr w:type="spellStart"/>
            <w:proofErr w:type="gramStart"/>
            <w:r w:rsidRPr="00935851">
              <w:t>бюджетам</w:t>
            </w:r>
            <w:proofErr w:type="spellEnd"/>
            <w:proofErr w:type="gramEnd"/>
            <w:r w:rsidRPr="00935851">
              <w:t xml:space="preserve"> муниципальных районов на реализацию мероприятий по обеспечению жильем молодых семей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20225576050000150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20229999050063150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 муниципальных районов области на обеспечение капитального ремонта, ремонт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20229999050076150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Субсидия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20229999050099150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935851">
              <w:t>ремонта</w:t>
            </w:r>
            <w:proofErr w:type="gramEnd"/>
            <w:r w:rsidRPr="00935851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20229999050101150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spellStart"/>
            <w:proofErr w:type="gramStart"/>
            <w:r w:rsidRPr="00935851">
              <w:t>C</w:t>
            </w:r>
            <w:proofErr w:type="gramEnd"/>
            <w:r w:rsidRPr="00935851">
              <w:t>убсидии</w:t>
            </w:r>
            <w:proofErr w:type="spellEnd"/>
            <w:r w:rsidRPr="00935851">
              <w:t xml:space="preserve"> бюджетам муниципальных районов области на обеспечение жильем молодых семей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20227372050000150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на </w:t>
            </w:r>
            <w:proofErr w:type="spellStart"/>
            <w:r w:rsidRPr="00935851">
              <w:t>софинансирование</w:t>
            </w:r>
            <w:proofErr w:type="spellEnd"/>
            <w:r w:rsidRPr="00935851"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20235120050000150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color w:val="0070C0"/>
              </w:rPr>
            </w:pPr>
            <w:r w:rsidRPr="00935851">
              <w:rPr>
                <w:color w:val="0070C0"/>
              </w:rPr>
              <w:t>056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2 02 35469 05 0000 150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20230024050003150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20230024050008150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20230024050009150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20230024050011150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20230024050015150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20230024050038150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 на осуществление органами местного самоуправления отдельных государственных </w:t>
            </w:r>
            <w:r w:rsidRPr="00935851">
              <w:lastRenderedPageBreak/>
              <w:t xml:space="preserve">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lastRenderedPageBreak/>
              <w:t>056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20230024050041150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20230024050042150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</w:t>
            </w:r>
            <w:proofErr w:type="gramStart"/>
            <w:r w:rsidRPr="00935851">
              <w:t>области</w:t>
            </w:r>
            <w:proofErr w:type="gramEnd"/>
            <w:r w:rsidRPr="00935851">
              <w:t xml:space="preserve">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20230024050043150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</w:t>
            </w:r>
            <w:proofErr w:type="gramStart"/>
            <w:r w:rsidRPr="00935851"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20249999050015150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20249999050020150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21805030050000150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иными организациями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21900000050000150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21925497050000150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21960010050000150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057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Контрольно - счетная комиссия администрации Ртищевского муниципального района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057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11607010050000140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057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11607090050000140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057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11701050050000180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Невыясненные поступления, зачисляемые в  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Управление общего образования Администрации Ртищевского муниципального района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11302995050000130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доходы от компенсации затрат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11607010050000140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11607090050000140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11701050050000180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Невыясненные поступления, зачисляемые в  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20230021050000150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20225097050000150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на создание в </w:t>
            </w:r>
            <w:r w:rsidRPr="00935851">
              <w:lastRenderedPageBreak/>
              <w:t>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lastRenderedPageBreak/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20225169050000150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20225210050000150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20225304050000150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color w:val="254061"/>
              </w:rPr>
            </w:pPr>
            <w:r w:rsidRPr="00935851">
              <w:rPr>
                <w:color w:val="254061"/>
              </w:rPr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  <w:r w:rsidRPr="00935851">
              <w:rPr>
                <w:color w:val="254061"/>
              </w:rPr>
              <w:t>20225491050000150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35851">
              <w:t>общеразвивающих</w:t>
            </w:r>
            <w:proofErr w:type="spellEnd"/>
            <w:r w:rsidRPr="00935851">
              <w:t xml:space="preserve"> программ всех направленностей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20229999050072150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области на реализацию мероприятий по содействию созданию новых мест в общеобразовательных организациях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20229999050086150</w:t>
            </w:r>
          </w:p>
        </w:tc>
        <w:tc>
          <w:tcPr>
            <w:tcW w:w="3278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20229999050087150</w:t>
            </w:r>
          </w:p>
        </w:tc>
        <w:tc>
          <w:tcPr>
            <w:tcW w:w="3278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20229999050107150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spellStart"/>
            <w:proofErr w:type="gramStart"/>
            <w:r w:rsidRPr="00935851">
              <w:t>C</w:t>
            </w:r>
            <w:proofErr w:type="gramEnd"/>
            <w:r w:rsidRPr="00935851">
              <w:t>убсидии</w:t>
            </w:r>
            <w:proofErr w:type="spellEnd"/>
            <w:r w:rsidRPr="00935851">
              <w:t xml:space="preserve">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20229999050108150</w:t>
            </w:r>
          </w:p>
        </w:tc>
        <w:tc>
          <w:tcPr>
            <w:tcW w:w="3278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935851">
              <w:t>естественно-научной</w:t>
            </w:r>
            <w:proofErr w:type="spellEnd"/>
            <w:proofErr w:type="gramEnd"/>
            <w:r w:rsidRPr="00935851">
              <w:t xml:space="preserve"> и технологической направленностей в общеобразовательных организациях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20229999050111150</w:t>
            </w:r>
          </w:p>
        </w:tc>
        <w:tc>
          <w:tcPr>
            <w:tcW w:w="3278" w:type="pct"/>
            <w:shd w:val="clear" w:color="auto" w:fill="auto"/>
            <w:hideMark/>
          </w:tcPr>
          <w:p w:rsidR="00935851" w:rsidRPr="00935851" w:rsidRDefault="00935851" w:rsidP="00935851">
            <w:pPr>
              <w:spacing w:after="260"/>
            </w:pPr>
            <w:r w:rsidRPr="00935851">
              <w:t xml:space="preserve"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 </w:t>
            </w:r>
            <w:r w:rsidRPr="00935851">
              <w:br/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20230024050001150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организаций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20230024050012150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20230024050014150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20230024050027150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20230024050028150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20230024050029150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 w:rsidRPr="00935851">
              <w:lastRenderedPageBreak/>
              <w:t xml:space="preserve">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lastRenderedPageBreak/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20230024050037150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20235303050000150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организаций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20249999050006150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бюджетными учреждениями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21805020050000150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автономными учреждениями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21805030050000150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иными организациями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21900000050000150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111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21960010050000150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Отдел культуры и кино администрации Ртищевского муниципального района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11302995050000130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доходы от компенсации затрат бюджетов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11607010050000140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Start"/>
            <w:r w:rsidRPr="00935851">
              <w:rPr>
                <w:vertAlign w:val="superscript"/>
              </w:rPr>
              <w:t>1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11607090050000140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proofErr w:type="gramStart"/>
            <w:r w:rsidRPr="00935851">
              <w:rPr>
                <w:vertAlign w:val="superscript"/>
              </w:rPr>
              <w:t>1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11701050050000180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Невыясненные поступления, зачисляемые в  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20225519050000150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Субсидия бюджетам муниципальных районов на государственную поддержку отрасли культуры 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20225519050000150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Субсидия бюджетам муниципальных районов на государственную поддержку отрасли культуры  (Подключение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20225519050000150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Субсидия бюджетам муниципальных районов на государственную поддержку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20225519050000150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Субсидия бюджетам муниципальных районов на государственную поддержку отрасли культуры (Государственная поддержка лучших работников муниципальных учреждений культуры, находящихся на территории сельских поселений)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20225467050000150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20245453050000150</w:t>
            </w:r>
          </w:p>
        </w:tc>
        <w:tc>
          <w:tcPr>
            <w:tcW w:w="3278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муниципальных районов области на создание виртуальных концертных залов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20249999050006150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lastRenderedPageBreak/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бюджетными учреждениями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21805020050000150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автономными учреждениями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21805030050000150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иными организациями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21900000050000150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21960010050000150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230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Отдел по спорту и туризму Администрации Ртищевского муниципального района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230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11607010050000140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Start"/>
            <w:r w:rsidRPr="00935851">
              <w:rPr>
                <w:vertAlign w:val="superscript"/>
              </w:rPr>
              <w:t>1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230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11607090050000140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proofErr w:type="gramStart"/>
            <w:r w:rsidRPr="00935851">
              <w:rPr>
                <w:vertAlign w:val="superscript"/>
              </w:rPr>
              <w:t>1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230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11701050050000180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Невыясненные поступления, зачисляемые в   бюджеты муниципальных районов</w:t>
            </w:r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230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бюджетными учреждениями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230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21805020050000150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автономными учреждениями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230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21805030050000150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Доходы бюджетов муниципальных районов от возврата иными организациями остатков субсидий прошлых лет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230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21900000050000150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230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21960010050000150</w:t>
            </w:r>
          </w:p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  <w:proofErr w:type="gramStart"/>
            <w:r w:rsidRPr="00935851">
              <w:rPr>
                <w:vertAlign w:val="superscript"/>
              </w:rPr>
              <w:t>2</w:t>
            </w:r>
            <w:proofErr w:type="gramEnd"/>
          </w:p>
        </w:tc>
      </w:tr>
      <w:tr w:rsidR="00935851" w:rsidRPr="00935851" w:rsidTr="00935851"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278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rPr>
                <w:vertAlign w:val="superscript"/>
              </w:rPr>
              <w:t xml:space="preserve">1 </w:t>
            </w:r>
            <w:r w:rsidRPr="00935851">
              <w:t>Главным администратором может осуществляться администрирование поступлений по всем группам подвидов данного вида доходов.</w:t>
            </w:r>
          </w:p>
        </w:tc>
      </w:tr>
      <w:tr w:rsidR="00935851" w:rsidRPr="00935851" w:rsidTr="00935851"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rPr>
                <w:vertAlign w:val="superscript"/>
              </w:rPr>
              <w:t xml:space="preserve">2 </w:t>
            </w:r>
            <w:r w:rsidRPr="00935851">
      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      </w:r>
          </w:p>
        </w:tc>
      </w:tr>
    </w:tbl>
    <w:p w:rsidR="004F090C" w:rsidRDefault="004F090C"/>
    <w:p w:rsidR="00935851" w:rsidRDefault="004F090C">
      <w:pPr>
        <w:spacing w:after="200" w:line="276" w:lineRule="auto"/>
      </w:pPr>
      <w:r>
        <w:br w:type="page"/>
      </w:r>
      <w:bookmarkStart w:id="0" w:name="RANGE!A1:L3731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543"/>
        <w:gridCol w:w="786"/>
        <w:gridCol w:w="1111"/>
        <w:gridCol w:w="439"/>
        <w:gridCol w:w="310"/>
        <w:gridCol w:w="447"/>
        <w:gridCol w:w="763"/>
        <w:gridCol w:w="696"/>
        <w:gridCol w:w="781"/>
        <w:gridCol w:w="781"/>
        <w:gridCol w:w="807"/>
      </w:tblGrid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Приложение № 4 к решению</w:t>
            </w: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Собрания депутатов Ртищевского </w:t>
            </w: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муниципального района</w:t>
            </w: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от  </w:t>
            </w:r>
            <w:r>
              <w:rPr>
                <w:b/>
                <w:bCs/>
              </w:rPr>
              <w:t>29 января</w:t>
            </w:r>
            <w:r w:rsidRPr="00935851">
              <w:rPr>
                <w:b/>
                <w:bCs/>
              </w:rPr>
              <w:t xml:space="preserve"> 2021 года  №</w:t>
            </w:r>
            <w:r>
              <w:rPr>
                <w:b/>
                <w:bCs/>
              </w:rPr>
              <w:t>72-424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Приложение № 6 к решению</w:t>
            </w: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Собрания депутатов Ртищевского </w:t>
            </w: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муниципального района</w:t>
            </w: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от 25 декабря 2020 года  № 71 </w:t>
            </w:r>
            <w:r>
              <w:rPr>
                <w:b/>
                <w:bCs/>
              </w:rPr>
              <w:t>–</w:t>
            </w:r>
            <w:r w:rsidRPr="00935851">
              <w:rPr>
                <w:b/>
                <w:bCs/>
              </w:rPr>
              <w:t xml:space="preserve"> 408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Ведомственная структура расходов бюджета Ртищевского муниципального района на 2021 год и на плановый период 2022 и 2023 годов</w:t>
            </w: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тыс. рублей</w:t>
            </w:r>
          </w:p>
        </w:tc>
      </w:tr>
      <w:tr w:rsidR="00935851" w:rsidRPr="00935851" w:rsidTr="00935851">
        <w:trPr>
          <w:trHeight w:val="230"/>
        </w:trPr>
        <w:tc>
          <w:tcPr>
            <w:tcW w:w="1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Наименование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Код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Раздел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Подраздел</w:t>
            </w:r>
          </w:p>
        </w:tc>
        <w:tc>
          <w:tcPr>
            <w:tcW w:w="1007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Целевая статья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935851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2021 год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2022 год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2023 год</w:t>
            </w:r>
          </w:p>
        </w:tc>
      </w:tr>
      <w:tr w:rsidR="00935851" w:rsidRPr="00935851" w:rsidTr="00935851">
        <w:trPr>
          <w:trHeight w:val="230"/>
        </w:trPr>
        <w:tc>
          <w:tcPr>
            <w:tcW w:w="1750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1007" w:type="pct"/>
            <w:gridSpan w:val="4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1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4</w:t>
            </w:r>
          </w:p>
        </w:tc>
        <w:tc>
          <w:tcPr>
            <w:tcW w:w="1007" w:type="pct"/>
            <w:gridSpan w:val="4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управление Администрации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24 250,2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12 820,7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12 781,5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Общегосударственные вопросы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11 488,4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9 952,1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9 801,8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11 488,4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9 952,1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9 801,8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330,9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310,2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63,0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53,5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63,0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53,5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63,0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53,5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63,0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53,5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"Развитие информационно-</w:t>
            </w:r>
            <w:r w:rsidRPr="00935851">
              <w:lastRenderedPageBreak/>
              <w:t>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123,2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123,2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123,2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123,2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157,0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133,5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157,0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133,5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157,0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133,5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157,0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133,5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11 123,4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9 621,2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9 491,6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11 123,4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9 621,2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9 491,6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11 121,9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9 619,7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9 490,1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35851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11 121,9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9 619,7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9 490,1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11 121,9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9 619,7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9 490,1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Социальная политика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Охрана семьи и детства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12 761,2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межбюджетных трансфертов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Дотации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Дотации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межбюджетных трансфертов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межбюджетные </w:t>
            </w:r>
            <w:proofErr w:type="spellStart"/>
            <w:r w:rsidRPr="00935851">
              <w:t>трасферты</w:t>
            </w:r>
            <w:proofErr w:type="spell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выполнения расходных обязательств в области дорожного хозяйства и развития транспортной системы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 в границах городского поселения района, являющегося административным центром муниципального района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92Д00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92Д00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межбюджетные трансферты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92Д00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Отдел по управлению имуществом и земельным отношениям администрации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39 752,8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23 819,8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24 266,8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Общегосударственные вопросы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4 670,2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3 989,6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3 983,4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общегосударственные вопросы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4 670,2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3 989,6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3 983,4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местного самоуправления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94,3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</w:t>
            </w:r>
            <w:r w:rsidRPr="00935851">
              <w:lastRenderedPageBreak/>
              <w:t>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64,6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64,6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64,6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64,6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4 509,2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3 843,8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3 843,8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4 059,2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3 593,8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3 593,8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3 102,6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35851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3 102,5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3 102,5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813,2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813,2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Прочие </w:t>
            </w:r>
            <w:proofErr w:type="spellStart"/>
            <w:r w:rsidRPr="00935851">
              <w:t>непрограммные</w:t>
            </w:r>
            <w:proofErr w:type="spellEnd"/>
            <w:r w:rsidRPr="00935851"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других обязательств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Мероприятия в сфере управления имуществом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Национальная экономика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вопросы в области национальной экономики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в сфере управления имуществом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по землеустройству и землепользованию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06700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06700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06700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Жилищно-коммунальное хозяйство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17 635,2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2 520,0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Жилищное хозяйство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в области жилищного хозяйства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Капитальный ремонт муниципального жилищного фонда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Коммунальное хозяйство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16 135,2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2 160,0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"Обеспечение населения доступным жильем и </w:t>
            </w:r>
            <w:r w:rsidRPr="00935851">
              <w:lastRenderedPageBreak/>
              <w:t>развитие жилищно-коммунальной инфраструктуры"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16 135,2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2 160,0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Подпрограмма "Модернизация  объектов коммунальной инфраструктуры"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16 135,2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2 160,0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"Модернизация объектов водоснабжения и водоотведения"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3 025,0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Приобретение </w:t>
            </w:r>
            <w:proofErr w:type="spellStart"/>
            <w:r w:rsidRPr="00935851">
              <w:t>погружных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электронасосных</w:t>
            </w:r>
            <w:proofErr w:type="spellEnd"/>
            <w:r w:rsidRPr="00935851">
              <w:t xml:space="preserve"> агрегатов для замены в скважинах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0Ф130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142,5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с. Н - Голицыно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п</w:t>
            </w:r>
            <w:proofErr w:type="gramStart"/>
            <w:r w:rsidRPr="00935851">
              <w:t xml:space="preserve">.. </w:t>
            </w:r>
            <w:proofErr w:type="spellStart"/>
            <w:proofErr w:type="gramEnd"/>
            <w:r w:rsidRPr="00935851">
              <w:t>Раево</w:t>
            </w:r>
            <w:proofErr w:type="spellEnd"/>
            <w:r w:rsidRPr="00935851">
              <w:t xml:space="preserve"> - Воскресенский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д. Ярославка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</w:t>
            </w:r>
            <w:proofErr w:type="gramStart"/>
            <w:r w:rsidRPr="00935851">
              <w:t>в</w:t>
            </w:r>
            <w:proofErr w:type="gramEnd"/>
            <w:r w:rsidRPr="00935851">
              <w:t xml:space="preserve"> с. </w:t>
            </w:r>
            <w:proofErr w:type="spellStart"/>
            <w:r w:rsidRPr="00935851">
              <w:t>Скачиха</w:t>
            </w:r>
            <w:proofErr w:type="spell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услуг для обеспечения государственных </w:t>
            </w:r>
            <w:r w:rsidRPr="00935851">
              <w:lastRenderedPageBreak/>
              <w:t>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Выполнение проектно - изыскательских работ по объекту: "</w:t>
            </w:r>
            <w:proofErr w:type="spellStart"/>
            <w:proofErr w:type="gramStart"/>
            <w:r w:rsidRPr="00935851">
              <w:t>Разведочно</w:t>
            </w:r>
            <w:proofErr w:type="spellEnd"/>
            <w:r w:rsidRPr="00935851">
              <w:t xml:space="preserve"> - эксплуатационная</w:t>
            </w:r>
            <w:proofErr w:type="gramEnd"/>
            <w:r w:rsidRPr="00935851">
              <w:t xml:space="preserve"> скважина для водоснабжения с. Салтыковка Ртищевского района Саратовской области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проектно - изыскательских работ по объекту: "</w:t>
            </w:r>
            <w:proofErr w:type="spellStart"/>
            <w:proofErr w:type="gramStart"/>
            <w:r w:rsidRPr="00935851">
              <w:t>Разведочно</w:t>
            </w:r>
            <w:proofErr w:type="spellEnd"/>
            <w:r w:rsidRPr="00935851">
              <w:t xml:space="preserve"> - эксплуатационная</w:t>
            </w:r>
            <w:proofErr w:type="gramEnd"/>
            <w:r w:rsidRPr="00935851">
              <w:t xml:space="preserve"> скважина для водоснабжения с. Красные Гривки Ртищевского района Саратовской области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Установка преобразователя частоты для электродвигателя насосного агрегата ЭЦВ в водозаборной скважине комплекса водозабора и подачи воды </w:t>
            </w:r>
            <w:proofErr w:type="gramStart"/>
            <w:r w:rsidRPr="00935851">
              <w:t>в</w:t>
            </w:r>
            <w:proofErr w:type="gramEnd"/>
            <w:r w:rsidRPr="00935851">
              <w:t xml:space="preserve"> </w:t>
            </w:r>
            <w:proofErr w:type="gramStart"/>
            <w:r w:rsidRPr="00935851">
              <w:t>с</w:t>
            </w:r>
            <w:proofErr w:type="gramEnd"/>
            <w:r w:rsidRPr="00935851">
              <w:t>. Салтыковка Ртищевского района Саратовской области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0Ф250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82,5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 Техническое перевооружение"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обслуживание систем газораспределения и </w:t>
            </w:r>
            <w:proofErr w:type="spellStart"/>
            <w:r w:rsidRPr="00935851">
              <w:t>газопотребления</w:t>
            </w:r>
            <w:proofErr w:type="spell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Реализация регионального проекта (программы) в целях выполнения задач </w:t>
            </w:r>
            <w:r w:rsidRPr="00935851">
              <w:lastRenderedPageBreak/>
              <w:t>федерального проекта «Чистая вода»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9 008,2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8 933,2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8 933,2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8 933,2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Создание условий для строительства и реконструкции (модернизации) объектов питьевого водоснабжения (в целях достижения соответствующих результатов федерального проекта)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7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У2430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60,0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r w:rsidRPr="00935851">
              <w:t>F5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7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У2430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Основное мероприятие «Газопровод в с. </w:t>
            </w:r>
            <w:proofErr w:type="spellStart"/>
            <w:r w:rsidRPr="00935851">
              <w:t>Отрадино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муниципального образования Ртищевского муниципального района»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Строительство объекта: </w:t>
            </w:r>
            <w:proofErr w:type="gramStart"/>
            <w:r w:rsidRPr="00935851">
              <w:t xml:space="preserve">"Газопровод в с. </w:t>
            </w:r>
            <w:proofErr w:type="spellStart"/>
            <w:r w:rsidRPr="00935851">
              <w:t>Отрадино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муниципального образования Ртищевского муниципального района"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Культура, кинематография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Культура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«Культура Ртищевского муниципального района»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«Выполнение археологических полевых </w:t>
            </w:r>
            <w:r w:rsidRPr="00935851">
              <w:lastRenderedPageBreak/>
              <w:t>работ по установлению границ территории объекта археологического наследия»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08550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897,2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Социальная политика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16 280,2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16 980,2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17 693,4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населения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16 280,2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16 980,2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17 693,4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16 280,2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16 980,2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17 693,4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населения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16 280,2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16 980,2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17 693,4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16 280,2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16 980,2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17 693,4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291,4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304,0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316,7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291,4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304,0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316,7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15 988,8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16 676,2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17 376,7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социальные выплаты гражданам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054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15 988,8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16 676,2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17 376,7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Администрация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102 834,2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93 878,6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91 709,0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Общегосударственные вопросы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42 446,8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36 194,8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36 224,1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деятельности органов исполнительной </w:t>
            </w:r>
            <w:r w:rsidRPr="00935851">
              <w:lastRenderedPageBreak/>
              <w:t>власти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обеспечение деятельности Главы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26 211,0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22 821,0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22 821,0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1 125,0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1 020,0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межведомственного взаимодействия 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межведомственного взаимодействия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услуг для обеспечения государственных </w:t>
            </w:r>
            <w:r w:rsidRPr="00935851">
              <w:lastRenderedPageBreak/>
              <w:t>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"Развитие, модернизация и обеспечение </w:t>
            </w:r>
            <w:proofErr w:type="spellStart"/>
            <w:r w:rsidRPr="00935851">
              <w:t>фунционировани</w:t>
            </w:r>
            <w:proofErr w:type="spellEnd"/>
            <w:r w:rsidRPr="00935851">
              <w:t xml:space="preserve"> официального сайта органов местного самоуправления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Развитие, модернизация и обеспечение </w:t>
            </w:r>
            <w:proofErr w:type="spellStart"/>
            <w:r w:rsidRPr="00935851">
              <w:t>фунционировани</w:t>
            </w:r>
            <w:proofErr w:type="spellEnd"/>
            <w:r w:rsidRPr="00935851">
              <w:t xml:space="preserve"> официального сайта органов местного самоуправления Ртищевского </w:t>
            </w:r>
            <w:r w:rsidRPr="00935851">
              <w:lastRenderedPageBreak/>
              <w:t>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25 086,0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21 801,0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21 801,0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25 086,0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21 801,0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21 801,0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21 902,0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18 617,0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18 617,0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18 615,0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18 615,0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18 615,0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18 615,0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Осуществление  государственных полномочий по созданию и </w:t>
            </w:r>
            <w:r w:rsidRPr="00935851"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</w:t>
            </w:r>
            <w:r w:rsidRPr="00935851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Резервные фонды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Резервные средства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Средства резервных фондов местных администраций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99900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99900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Резервные средства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99900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общегосударственные вопросы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13 535,8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11 053,8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11 083,1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местного самоуправления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муниципальными образованиями переданных полномочий Российской Федерации за счет субвенции из федерального бюджета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Проведение Всероссийской переписи населения 2020 года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54690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54690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90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54690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817,0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12 325,5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10 922,4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10 951,7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12 325,5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10 922,4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10 951,7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 муниципальных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12 285,5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10 882,4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10 911,7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персоналу в целях </w:t>
            </w:r>
            <w:r w:rsidRPr="0093585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9 371,5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8 240,0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8 434,4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9 371,5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8 240,0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8 434,4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2 911,5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2 639,9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2 474,8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2 911,5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2 639,9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2 474,8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исполнению отдельных обязательств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248,3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судебные издержки и исполнение судебных решений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248,3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Расходы на исполнение административных правонарушений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08530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08530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13</w:t>
            </w:r>
          </w:p>
        </w:tc>
        <w:tc>
          <w:tcPr>
            <w:tcW w:w="247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99</w:t>
            </w:r>
          </w:p>
        </w:tc>
        <w:tc>
          <w:tcPr>
            <w:tcW w:w="193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40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08530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200,0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Расходы на возмещение вреда (ущерба)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08560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4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08560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13</w:t>
            </w:r>
          </w:p>
        </w:tc>
        <w:tc>
          <w:tcPr>
            <w:tcW w:w="247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99</w:t>
            </w:r>
          </w:p>
        </w:tc>
        <w:tc>
          <w:tcPr>
            <w:tcW w:w="193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40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08560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48,3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"Создание местной системы оповещения населения Ртищевского муниципального района об опасностях, возникающих при ведении военных </w:t>
            </w:r>
            <w:r w:rsidRPr="00935851">
              <w:lastRenderedPageBreak/>
              <w:t>действий или вследствие этих действий, а также вследствие чрезвычайных ситуаций природного и техногенного характера"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"Разработка проектно - сметной документации на создание местной системы оповещения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Разработка проектно - сметной документации на создание местной системы оповещения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"Закупка технических средств с учетом монтажа, </w:t>
            </w:r>
            <w:proofErr w:type="spellStart"/>
            <w:proofErr w:type="gramStart"/>
            <w:r w:rsidRPr="00935851">
              <w:t>пуско</w:t>
            </w:r>
            <w:proofErr w:type="spellEnd"/>
            <w:r w:rsidRPr="00935851">
              <w:t xml:space="preserve"> - наладки</w:t>
            </w:r>
            <w:proofErr w:type="gramEnd"/>
            <w:r w:rsidRPr="00935851">
              <w:t xml:space="preserve"> и подключения технических средств оповещения к телекоммуникационным и электрическим сетям для создания зон оповещения </w:t>
            </w:r>
            <w:proofErr w:type="spellStart"/>
            <w:r w:rsidRPr="00935851">
              <w:t>электросиренами</w:t>
            </w:r>
            <w:proofErr w:type="spellEnd"/>
            <w:r w:rsidRPr="00935851">
              <w:t xml:space="preserve"> и зон речевого оповещения с запуском всей системы оповещения от дежурного диспетчера ЕДДС и обеспечения оповещения населения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технических средств с учетом монтажа, </w:t>
            </w:r>
            <w:proofErr w:type="spellStart"/>
            <w:proofErr w:type="gramStart"/>
            <w:r w:rsidRPr="00935851">
              <w:t>пуско</w:t>
            </w:r>
            <w:proofErr w:type="spellEnd"/>
            <w:r w:rsidRPr="00935851">
              <w:t xml:space="preserve"> - наладки</w:t>
            </w:r>
            <w:proofErr w:type="gramEnd"/>
            <w:r w:rsidRPr="00935851">
              <w:t xml:space="preserve"> и подключения технических средств оповещения к телекоммуникационным и электрическим сетям для создания зон оповещения </w:t>
            </w:r>
            <w:proofErr w:type="spellStart"/>
            <w:r w:rsidRPr="00935851">
              <w:t>электросиренами</w:t>
            </w:r>
            <w:proofErr w:type="spellEnd"/>
            <w:r w:rsidRPr="00935851">
              <w:t xml:space="preserve"> и зон речевого оповещения с запуском всей системы оповещения от дежурного диспетчера ЕДДС и обеспечения оповещения населения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"Повышение антитеррористической защищенности объектов"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spellStart"/>
            <w:r w:rsidRPr="00935851">
              <w:t>Прибретение</w:t>
            </w:r>
            <w:proofErr w:type="spellEnd"/>
            <w:r w:rsidRPr="00935851">
              <w:t xml:space="preserve"> компьютерной и иной комплектующей техники, позволяющей бесперебойно функционировать системе видеонаблюдения на территории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Проведение оценки уязвимости объектов транспортной и инженерной инфраструктуры Ртищевского муниципального района от актов незаконного вмешательства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Приобретение и установка пропускных турникетов на входах в учреждения с массовым пребыванием людей, приобретение </w:t>
            </w:r>
            <w:r w:rsidRPr="00935851">
              <w:lastRenderedPageBreak/>
              <w:t xml:space="preserve">турникетного ограждения барьерного и иных видов, приобретение ручных </w:t>
            </w:r>
            <w:proofErr w:type="spellStart"/>
            <w:r w:rsidRPr="00935851">
              <w:t>металлодетекторов</w:t>
            </w:r>
            <w:proofErr w:type="spellEnd"/>
            <w:r w:rsidRPr="00935851">
              <w:t xml:space="preserve"> и аккумуляторов и батарей для их работы, приобретение арочных </w:t>
            </w:r>
            <w:proofErr w:type="spellStart"/>
            <w:r w:rsidRPr="00935851">
              <w:t>металлодетекторов</w:t>
            </w:r>
            <w:proofErr w:type="spellEnd"/>
            <w:r w:rsidRPr="00935851">
              <w:t>, а также оборудования и других сопутствующих материалов, необходимых для их установки и полноценной работы, приобретение сигнальных лент оцепления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  Приобретение в ЕДДС Ртищевского района, отдельных сегментов технических средств управления, связи и оповещения,  позволивших обеспечить бесперебойное функционирование повседневного органа управления территориального звена СТП РСЧС 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«Предотвращение совершения террористических актов и иной противоправной деятельности в местах с массовым пребыванием людей, обеспечения безопасности граждан и охраны общественного порядка при политических, общественных, культурно - массовых и спортивных мероприятий"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Приобретение мобильных заградительных ограждений (барьеров)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услуг для </w:t>
            </w:r>
            <w:r w:rsidRPr="00935851">
              <w:lastRenderedPageBreak/>
              <w:t>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Национальная экономика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54 779,8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54 452,5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49 593,0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Общеэкономические вопросы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 "Содействие занятости населения Ртищевского муниципального района Саратовской области"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испытывающих трудности в поиске работы (инвалидов, лиц </w:t>
            </w:r>
            <w:proofErr w:type="spellStart"/>
            <w:r w:rsidRPr="00935851">
              <w:t>предпенсионного</w:t>
            </w:r>
            <w:proofErr w:type="spellEnd"/>
            <w:r w:rsidRPr="00935851">
              <w:t xml:space="preserve"> возраста, граждан, освобожденных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Организация общественных работ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Сельское хозяйство и рыболовство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исполнению отдельных обязательств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внепрограммные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35851">
              <w:t xml:space="preserve">по организации проведения мероприятий при осуществлении </w:t>
            </w:r>
            <w:r w:rsidRPr="00935851">
              <w:lastRenderedPageBreak/>
              <w:t>деятельности по обращению с животными без владельцев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Транспорт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"Развитие транспортной системы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учреждений и предприятий транспортной отрасли"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работ, связанных с осуществлением регулярных перевозок по 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0Т030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0Т030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0Т030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5 554,0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2 900,0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2 900,0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Дорожное хозяйство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47 282,6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51 459,3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46 599,8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"Развитие транспортной системы                                                                          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47 282,6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51 459,3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46 599,8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935851">
              <w:br/>
              <w:t xml:space="preserve">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дорожного движения"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Разработка комплексных </w:t>
            </w:r>
            <w:r w:rsidRPr="00935851">
              <w:lastRenderedPageBreak/>
              <w:t>схем организации  дорожного движения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GД34</w:t>
            </w:r>
            <w:r w:rsidRPr="00935851">
              <w:lastRenderedPageBreak/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GД340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"Развитие транспортной системы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46 482,6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51 459,3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46 599,8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20 200,0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Ремонт дорожного покрытия улиц в границах сельских населённых пунктов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4 600,0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4 600,0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G0Д20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"Ремонт искусственных сооружений"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Ремонт искусственных сооружений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GД330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GД330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 xml:space="preserve">Иные закупки товаров, </w:t>
            </w:r>
            <w:r w:rsidRPr="00935851">
              <w:rPr>
                <w:color w:val="0070C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GД33</w:t>
            </w:r>
            <w:r w:rsidRPr="00935851">
              <w:rPr>
                <w:color w:val="0070C0"/>
              </w:rPr>
              <w:lastRenderedPageBreak/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lastRenderedPageBreak/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8 </w:t>
            </w:r>
            <w:r w:rsidRPr="00935851">
              <w:rPr>
                <w:color w:val="0070C0"/>
              </w:rPr>
              <w:lastRenderedPageBreak/>
              <w:t>200,0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Основное мероприятие "Обеспечение капитального ремонта и </w:t>
            </w:r>
            <w:proofErr w:type="gramStart"/>
            <w:r w:rsidRPr="00935851">
              <w:t>ремонта</w:t>
            </w:r>
            <w:proofErr w:type="gramEnd"/>
            <w:r w:rsidRPr="00935851">
              <w:t xml:space="preserve">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Капитальный ремонт и ремонт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"Приобретение и установка остановочных павильонов"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Приобретение и установка остановочных павильонов. Сельские муниципальные образования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вопросы в области национальной экономики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"Градостроительное планирование развития территорий поселений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1 850,0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Краснозвездинского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</w:t>
            </w:r>
            <w:r w:rsidRPr="00935851">
              <w:lastRenderedPageBreak/>
              <w:t xml:space="preserve">застройки территории </w:t>
            </w:r>
            <w:proofErr w:type="spellStart"/>
            <w:r w:rsidRPr="00935851">
              <w:t>Краснозвездинского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"Актуализация правил землепользования и застройки территории Октябрьского МО"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Актуализация правил землепользования и застройки территории Октябрьского МО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Салтыковского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Салтыковского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</w:t>
            </w:r>
            <w:r w:rsidRPr="00935851">
              <w:lastRenderedPageBreak/>
              <w:t xml:space="preserve">"Актуализация правил землепользования и застройки территории </w:t>
            </w:r>
            <w:proofErr w:type="spellStart"/>
            <w:r w:rsidRPr="00935851">
              <w:t>Урусовского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Урусовского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Шило-Голицынского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Шило-Голицынского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Жилищно-коммунальное хозяйство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1 945,9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3 319,4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Коммунальное хозяйство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1 945,9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и энергосбережения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 Энергосбережение и 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систем коммунальной инфраструктуры"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"Установка блочной котельной в котельной № 9,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Мясокомбинат, д. 3-а"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Установка блочной котельной в котельной № 9,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Мясокомбинат, д. 3-а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товаров, работ и услуг для обеспечения </w:t>
            </w:r>
            <w:r w:rsidRPr="00935851">
              <w:lastRenderedPageBreak/>
              <w:t>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"Техническое перевооружение котельной № 14,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 xml:space="preserve">. Ртищево, ул. </w:t>
            </w:r>
            <w:proofErr w:type="spellStart"/>
            <w:r w:rsidRPr="00935851">
              <w:t>Сердобский</w:t>
            </w:r>
            <w:proofErr w:type="spellEnd"/>
            <w:r w:rsidRPr="00935851">
              <w:t xml:space="preserve"> тупик, д. 19-а"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№ 14,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 xml:space="preserve">. Ртищево, ул. </w:t>
            </w:r>
            <w:proofErr w:type="spellStart"/>
            <w:r w:rsidRPr="00935851">
              <w:t>Сердобский</w:t>
            </w:r>
            <w:proofErr w:type="spellEnd"/>
            <w:r w:rsidRPr="00935851">
              <w:t xml:space="preserve"> тупик, д. 19-а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"Осуществление мероприятий в области энергосбережения и повышения энергетической эффективности"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"Энергосбережение и 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в организациях бюджетной сферы"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1 255,0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"Изготовление проектно - сметной документации по объекту: "Техническое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проектно - сметной документации по объекту: "Техническое перевооружение котельной МОУ СОШ № 5 г. Ртищево Саратовской области, </w:t>
            </w:r>
            <w:r w:rsidRPr="00935851">
              <w:lastRenderedPageBreak/>
              <w:t xml:space="preserve">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"Техническое перевооружение котельной МОУ СОШ № 5 г. Ртищево Саратовской области, расположенное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"Изготовление проектно - сметной документации по объекту: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проектно - сметной документации по объекту: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"Техническое перевооружение котельной СП МОУ СОШ № 7 г. Ртищево Саратовской области, расположенной по адресу: Саратовская </w:t>
            </w:r>
            <w:r w:rsidRPr="00935851">
              <w:lastRenderedPageBreak/>
              <w:t xml:space="preserve">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"Изготовление проектно - сметной документации по объекту: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Изготовление проектно - сметной документации по объекту: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 xml:space="preserve">, ул. Советская, д. </w:t>
            </w:r>
            <w:r w:rsidRPr="00935851">
              <w:lastRenderedPageBreak/>
              <w:t>23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Прочие </w:t>
            </w:r>
            <w:proofErr w:type="spellStart"/>
            <w:r w:rsidRPr="00935851">
              <w:t>непрограммные</w:t>
            </w:r>
            <w:proofErr w:type="spellEnd"/>
            <w:r w:rsidRPr="00935851"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на оказание финансовой помощи в целях предупреждения банкротства и восстановления платёжеспособности муниципального унитарного предприятия «Теплотехник»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083Ж0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083Ж0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083Ж0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345,9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Благоустройство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исполнению отдельных обязательств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внепрограммные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Обеспечение комплексного развития сельских территорий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 L5760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 L5760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19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 L5760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Социальная политика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2 220,3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1 652,5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1 652,5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Пенсионное обеспечение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Пенсионное обеспечение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Доплаты к пенсиям муниципальных служащих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товаров, работ и услуг для обеспечения государственных </w:t>
            </w:r>
            <w:r w:rsidRPr="00935851">
              <w:lastRenderedPageBreak/>
              <w:t>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социальные выплаты гражданам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населения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346,6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346,6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346,6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346,6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346,6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346,6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населения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192,0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192,0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Возмещение расходов на оплату жилого помещения и коммунальных услуг медицинским и фармацевтическим работникам, проживающим и работающим в сельской местности, рабочих поселках (поселках городского типа)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192,0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192,0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социальные выплаты гражданам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Меры социальной поддержки граждан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154,6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154,6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154,6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Меры социальной поддержки почетных граждан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151,2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151,2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151,2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выплаты гражданам несоциального характера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330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151,2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151,2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151,2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Охрана семьи и детства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567,8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"Обеспечение населения </w:t>
            </w:r>
            <w:r w:rsidRPr="00935851">
              <w:lastRenderedPageBreak/>
              <w:t>доступным жильем и развитие жилищно-коммунальной инфраструктуры"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Подпрограмма "Обеспечение жилыми помещениями молодых семей"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жилыми помещениями молодых семей"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мероприятий по обеспечению жильем молодых семей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Средства массовой информации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841,4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Периодическая печать и издания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841,4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841,4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Прочие </w:t>
            </w:r>
            <w:proofErr w:type="spellStart"/>
            <w:r w:rsidRPr="00935851">
              <w:t>непрограммные</w:t>
            </w:r>
            <w:proofErr w:type="spellEnd"/>
            <w:r w:rsidRPr="00935851"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841,4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08400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470,0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08400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470,0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08400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470,0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78600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371,4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78600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371,4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78600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371,4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государственного и муниципального долга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Обслуживание внутреннего государственного и </w:t>
            </w:r>
            <w:r w:rsidRPr="00935851">
              <w:lastRenderedPageBreak/>
              <w:t>муниципального долга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Обслуживание долговых обязательств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Процентные платежи за пользование кредитами, предоставленными кредитными организациями муниципальному образованию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09710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государственного (муниципального) долга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09710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муниципального долга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056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09710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Контрольно - счетная комиссия администрации Ртищевского муниципального района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533,8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453,8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453,8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Общегосударственные вопросы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533,8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453,8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453,8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533,8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453,8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453,8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деятельности органов местного самоуправления Ртищевского </w:t>
            </w:r>
            <w:r w:rsidRPr="00935851">
              <w:lastRenderedPageBreak/>
              <w:t>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руководителя контрольно - счетной комиссии муниципального образования и его заместители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057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606 518,6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597 576,7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597 326,4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Образование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601 184,2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590 523,4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590 275,7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Дошкольное образование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162 852,0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162 852,0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дошкольного образования"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162 852,0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</w:t>
            </w:r>
            <w:r w:rsidRPr="00935851">
              <w:lastRenderedPageBreak/>
              <w:t>дошкольного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3 224,2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3 028,0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3 028,0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2 288,1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2 074,7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2 074,7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2 288,1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2 074,7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2 074,7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1 911,4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1 733,2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1 733,2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376,7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341,5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341,5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Осуществление государственных полномочий по организации предоставления компенсации родительской </w:t>
            </w:r>
            <w:proofErr w:type="spellStart"/>
            <w:r w:rsidRPr="00935851">
              <w:t>платыза</w:t>
            </w:r>
            <w:proofErr w:type="spellEnd"/>
            <w:r w:rsidRPr="00935851"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53,3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70,5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70,5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53,3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70,5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70,5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46,0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60,9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159 627,8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152 743,2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152 743,2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Финансовое обеспечение </w:t>
            </w:r>
            <w:r w:rsidRPr="00935851"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 </w:t>
            </w:r>
            <w:r w:rsidRPr="00935851">
              <w:lastRenderedPageBreak/>
              <w:t xml:space="preserve">799,0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 xml:space="preserve">44 </w:t>
            </w:r>
            <w:r w:rsidRPr="00935851">
              <w:lastRenderedPageBreak/>
              <w:t xml:space="preserve">920,0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 xml:space="preserve">44 </w:t>
            </w:r>
            <w:r w:rsidRPr="00935851">
              <w:lastRenderedPageBreak/>
              <w:t xml:space="preserve">920,0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51 799,0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44 920,0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44 920,0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46 360,7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40 090,0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40 090,0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5 438,3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4 830,0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4 830,0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Общее образование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390 066,3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391 606,3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391 025,8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390 066,3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391 606,3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391 025,8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общего и дополнительного образования"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390 066,3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391 606,3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391 025,8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государственных  гарантий </w:t>
            </w:r>
            <w:r w:rsidRPr="00935851">
              <w:lastRenderedPageBreak/>
              <w:t>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312 315,3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309 086,8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309 086,8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33 457,5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29 805,0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29 805,0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33 457,5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29 805,0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29 805,0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27 411,3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23 800,0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23 800,0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6 046,2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6 005,0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6 005,0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5 225,4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5 649,4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5 649,4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5 225,4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5 649,4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5 649,4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4 791,2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5 255,7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5 255,7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434,2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393,7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393,7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r w:rsidRPr="00935851">
              <w:lastRenderedPageBreak/>
              <w:t>образовательной деятельности муниципальных общеобразовательных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</w:t>
            </w:r>
            <w:r w:rsidRPr="00935851">
              <w:lastRenderedPageBreak/>
              <w:t xml:space="preserve">193,8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 xml:space="preserve">14 </w:t>
            </w:r>
            <w:r w:rsidRPr="00935851">
              <w:lastRenderedPageBreak/>
              <w:t xml:space="preserve">193,8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 xml:space="preserve">14 </w:t>
            </w:r>
            <w:r w:rsidRPr="00935851">
              <w:lastRenderedPageBreak/>
              <w:t xml:space="preserve">193,8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825,8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825,8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825,8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825,8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24 217,7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25 026,8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24 714,5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Предоставление питания отдельным категориям обучающихся в муниципальных </w:t>
            </w:r>
            <w:r w:rsidRPr="00935851"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17 449,1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18 258,2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17 945,9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17 449,1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18 258,2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17 945,9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13 993,2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14 642,1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14 391,5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3 455,9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3 616,1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3 554,4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"Современная школа""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17 744,2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21 913,5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21 912,5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2060"/>
              </w:rPr>
            </w:pPr>
            <w:proofErr w:type="gramStart"/>
            <w:r w:rsidRPr="00935851">
              <w:rPr>
                <w:color w:val="002060"/>
              </w:rPr>
              <w:t xml:space="preserve">Создание и обеспечение </w:t>
            </w:r>
            <w:r w:rsidRPr="00935851">
              <w:rPr>
                <w:color w:val="002060"/>
              </w:rPr>
              <w:lastRenderedPageBreak/>
              <w:t xml:space="preserve">функционирования центров образования </w:t>
            </w:r>
            <w:proofErr w:type="spellStart"/>
            <w:r w:rsidRPr="00935851">
              <w:rPr>
                <w:color w:val="002060"/>
              </w:rPr>
              <w:t>естественно-научной</w:t>
            </w:r>
            <w:proofErr w:type="spellEnd"/>
            <w:r w:rsidRPr="00935851">
              <w:rPr>
                <w:color w:val="00206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</w:t>
            </w:r>
            <w:r w:rsidRPr="00935851">
              <w:lastRenderedPageBreak/>
              <w:t>706,2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 xml:space="preserve">4 </w:t>
            </w:r>
            <w:r w:rsidRPr="00935851">
              <w:lastRenderedPageBreak/>
              <w:t>706,6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lastRenderedPageBreak/>
              <w:t xml:space="preserve">4 </w:t>
            </w:r>
            <w:r w:rsidRPr="00935851">
              <w:lastRenderedPageBreak/>
              <w:t>705,6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4 706,6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Создание условий для функционирования цифрового естественно – научного, технического и гуманитарного профилей "Точка роста" на базе общеобразовательных организаций (в целях достижения соответствующих результатов федерального проекта)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Обеспечение условий для функционирования центров образования </w:t>
            </w:r>
            <w:proofErr w:type="spellStart"/>
            <w:r w:rsidRPr="00935851">
              <w:t>естественно-научной</w:t>
            </w:r>
            <w:proofErr w:type="spellEnd"/>
            <w:r w:rsidRPr="00935851">
              <w:t xml:space="preserve"> и </w:t>
            </w:r>
            <w:proofErr w:type="gramStart"/>
            <w:r w:rsidRPr="00935851">
              <w:t>технологической</w:t>
            </w:r>
            <w:proofErr w:type="gramEnd"/>
            <w:r w:rsidRPr="00935851"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6 306,9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5 770,7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617,9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1 154,1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«Цифровая образовательная среда»"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9 783,0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9 650,1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9 382,9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Обеспечение условий для функционирования центров цифровой образовательной среды в </w:t>
            </w:r>
            <w:proofErr w:type="spellStart"/>
            <w:proofErr w:type="gramStart"/>
            <w:r w:rsidRPr="00935851">
              <w:t>об-щеобразовательных</w:t>
            </w:r>
            <w:proofErr w:type="spellEnd"/>
            <w:proofErr w:type="gramEnd"/>
            <w:r w:rsidRPr="00935851">
              <w:t xml:space="preserve"> организациях (в рамках достижения соответствующих результатов федерального проекта)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383,9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832,5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383,9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575,9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832,5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518,3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713,5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119,0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Дополнительное образование детей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17 252,2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15 670,8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15 978,2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17 252,2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15 670,8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15 978,2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общего и дополнительного образования"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17 252,2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15 670,8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15 978,2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государственных гарантий на получение общедоступного и бесплатного дополнительного образования в </w:t>
            </w:r>
            <w:r w:rsidRPr="00935851">
              <w:lastRenderedPageBreak/>
              <w:t>муниципальных организациях дополнительного образования детей РМР 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11 076,0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10 240,8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10 240,8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7 375,2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7 375,2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7 375,2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"Успех каждого ребёнка""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5 737,4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35851">
              <w:t>общеразвивающих</w:t>
            </w:r>
            <w:proofErr w:type="spellEnd"/>
            <w:r w:rsidRPr="00935851">
              <w:t xml:space="preserve"> </w:t>
            </w:r>
            <w:r w:rsidRPr="00935851">
              <w:lastRenderedPageBreak/>
              <w:t>программ всех направленностей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307,4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307,4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307,4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Профессиональная подготовка, переподготовка и повышение квалификации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 муниципальных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Молодежная политика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5 339,2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5 339,2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5 339,2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МУ ДОЛ «Ясный» </w:t>
            </w:r>
            <w:proofErr w:type="gramStart"/>
            <w:r w:rsidRPr="00935851">
              <w:t>с</w:t>
            </w:r>
            <w:proofErr w:type="gramEnd"/>
            <w:r w:rsidRPr="00935851">
              <w:t xml:space="preserve">. </w:t>
            </w:r>
            <w:proofErr w:type="gramStart"/>
            <w:r w:rsidRPr="00935851">
              <w:t>Потьма</w:t>
            </w:r>
            <w:proofErr w:type="gramEnd"/>
            <w:r w:rsidRPr="00935851">
              <w:t xml:space="preserve"> Ртищевского района  к летнему оздоровительному сезону"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питания в оздоровительных лагерях с дневным пребыванием при муниципальных </w:t>
            </w:r>
            <w:r w:rsidRPr="00935851">
              <w:lastRenderedPageBreak/>
              <w:t>общеобразовательных организациях"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1 512,4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1 512,4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1 512,4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1 399,2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113,2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гарантий обучающихся и воспитанников 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361,9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306,1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306,1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360,8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360,8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360,8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3 254,9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Оплата стоимости путевок в загородные стационарные детские оздоровительные лагеря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3 254,9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3 254,9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3 254,9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временной трудовой занятости подростков </w:t>
            </w:r>
            <w:r w:rsidRPr="00935851">
              <w:br/>
              <w:t>общеобразовательных организаций в летний период"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Реализация основного </w:t>
            </w:r>
            <w:r w:rsidRPr="00935851">
              <w:lastRenderedPageBreak/>
              <w:t>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вопросы в области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25 514,5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22 746,6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22 772,0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1 085,7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1 143,1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1 165,9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дошкольного образования"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324,9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338,1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324,9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338,1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324,9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338,1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235,1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287,7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235,1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287,7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41,3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41,3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общего и дополнительного образования"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654,3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663,2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672,8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Основное мероприятие "Организация государственной (итоговой) аттестации выпускников 9-х классов (приобретение ГСМ </w:t>
            </w:r>
            <w:r w:rsidRPr="00935851">
              <w:br/>
              <w:t xml:space="preserve">и запчастей, бумаги, расходных материалов к оргтехнике </w:t>
            </w:r>
            <w:r w:rsidRPr="00935851">
              <w:br/>
              <w:t>для проведения экзаменов)"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269,3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287,8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244,3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262,8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244,3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262,8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праздника «Последний звонок»"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</w:t>
            </w:r>
            <w:r w:rsidRPr="00935851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hideMark/>
          </w:tcPr>
          <w:p w:rsidR="00935851" w:rsidRPr="00935851" w:rsidRDefault="00935851" w:rsidP="00935851">
            <w:pPr>
              <w:spacing w:after="260"/>
            </w:pPr>
            <w:r w:rsidRPr="00935851">
              <w:lastRenderedPageBreak/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86,1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86,1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118,0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118,0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31,9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31,9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"Проведение спортивных мероприятий, конкурсов, круглых столов, ток-шоу, направленных на профилактику наркомании, </w:t>
            </w:r>
            <w:proofErr w:type="spellStart"/>
            <w:r w:rsidRPr="00935851">
              <w:t>табакокурения</w:t>
            </w:r>
            <w:proofErr w:type="spellEnd"/>
            <w:r w:rsidRPr="00935851">
              <w:t xml:space="preserve"> и алкоголизма 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услуг для обеспечения </w:t>
            </w:r>
            <w:r w:rsidRPr="00935851">
              <w:lastRenderedPageBreak/>
              <w:t>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lastRenderedPageBreak/>
              <w:t xml:space="preserve">Основное мероприятие "Проведение мероприятий, направленных на патриотическое воспитания граждан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 "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"Одаренные дети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"Поощрение и поддержка одаренных детей </w:t>
            </w:r>
            <w:r w:rsidRPr="00935851">
              <w:lastRenderedPageBreak/>
              <w:t>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"Проведение муниципальных конкурсов детского творчества, </w:t>
            </w:r>
            <w:r w:rsidRPr="00935851">
              <w:lastRenderedPageBreak/>
              <w:t>фестивалей, конференций, выставок, игр КВН (приобретение дипломов, призов,</w:t>
            </w:r>
            <w:proofErr w:type="gramStart"/>
            <w:r w:rsidRPr="00935851">
              <w:t xml:space="preserve"> ,</w:t>
            </w:r>
            <w:proofErr w:type="gramEnd"/>
            <w:r w:rsidRPr="00935851">
              <w:t>расходных материалов, оформление зала)"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"Учреждение стипендии Главы администрации РМР </w:t>
            </w:r>
            <w:proofErr w:type="gramStart"/>
            <w:r w:rsidRPr="00935851">
              <w:t>лучшим</w:t>
            </w:r>
            <w:proofErr w:type="gramEnd"/>
            <w:r w:rsidRPr="00935851">
              <w:t xml:space="preserve"> обучающимся года"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Премии и гранты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"Обеспечение условий безопасности муниципальных учреждений, </w:t>
            </w:r>
            <w:r w:rsidRPr="00935851">
              <w:br/>
              <w:t>подведомственных Управлению общего образования администрации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Премии и гранты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2 995,5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2 995,5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2 995,5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35851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2 995,5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2 995,5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21 433,3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19 057,5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19 059,5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 муниципальных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21 370,0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18 994,2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18 996,2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18 493,4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16 453,0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16 455,0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18 493,4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16 453,0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16 455,0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2 865,4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2 865,4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2 530,0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Социальная политика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5 334,4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7 053,3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Охрана семьи и детства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5 334,4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7 053,3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дошкольного образования"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77900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77900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77900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5 330,8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B0F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 муниципальных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111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Отдел культуры и кино администрации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115 239,0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103 244,7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101 926,8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Культура, кинематография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115 239,0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103 244,7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101 926,8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Культура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91 470,3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82 369,0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80 781,6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hideMark/>
          </w:tcPr>
          <w:p w:rsidR="00935851" w:rsidRPr="00935851" w:rsidRDefault="00935851" w:rsidP="00935851">
            <w:pPr>
              <w:spacing w:after="260"/>
            </w:pPr>
            <w:r w:rsidRPr="00935851">
              <w:t>Муниципальная программа "Культура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91 470,3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82 369,0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80 781,6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библиотечной системы"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28 654,0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26 287,9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26 287,9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28 353,0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26 061,4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26 061,4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19 051,6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19 051,6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19 051,6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</w:t>
            </w:r>
            <w:proofErr w:type="gramStart"/>
            <w:r w:rsidRPr="00935851">
              <w:t>"К</w:t>
            </w:r>
            <w:proofErr w:type="gramEnd"/>
            <w:r w:rsidRPr="00935851">
              <w:t>омплектование фондов библиотек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учреждений культуры к эксплуатации в </w:t>
            </w:r>
            <w:proofErr w:type="spellStart"/>
            <w:proofErr w:type="gramStart"/>
            <w:r w:rsidRPr="00935851">
              <w:t>осенне</w:t>
            </w:r>
            <w:proofErr w:type="spellEnd"/>
            <w:r w:rsidRPr="00935851">
              <w:t xml:space="preserve"> - зимний</w:t>
            </w:r>
            <w:proofErr w:type="gramEnd"/>
            <w:r w:rsidRPr="00935851">
              <w:t xml:space="preserve"> период"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бюджетным, автономным учреждениям и иным некоммерческим </w:t>
            </w:r>
            <w:r w:rsidRPr="00935851">
              <w:lastRenderedPageBreak/>
              <w:t>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«Творческие люди»"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55194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55194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A2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55194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51,0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"Культурно – </w:t>
            </w:r>
            <w:proofErr w:type="spellStart"/>
            <w:r w:rsidRPr="00935851">
              <w:t>досуговая</w:t>
            </w:r>
            <w:proofErr w:type="spellEnd"/>
            <w:r w:rsidRPr="00935851">
              <w:t xml:space="preserve">  деятельность"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61 016,3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55 096,1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53 653,7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59 654,3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54 187,9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52 843,8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45 401,4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39 935,0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38 590,9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45 401,4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39 935,0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38 590,9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45 401,4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39 935,0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38 590,9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бюджетным, автономным учреждениям и иным некоммерческим </w:t>
            </w:r>
            <w:r w:rsidRPr="00935851">
              <w:lastRenderedPageBreak/>
              <w:t>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и проведение мероприятий по популяризации народного творчества и культурно – </w:t>
            </w:r>
            <w:proofErr w:type="spellStart"/>
            <w:r w:rsidRPr="00935851">
              <w:t>досуговой</w:t>
            </w:r>
            <w:proofErr w:type="spellEnd"/>
            <w:r w:rsidRPr="00935851">
              <w:t xml:space="preserve"> деятельности"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164,9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Финансовое обеспечение муниципального задания на </w:t>
            </w:r>
            <w:r w:rsidRPr="00935851">
              <w:lastRenderedPageBreak/>
              <w:t>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164,9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164,9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164,9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учреждений культуры к эксплуатации в </w:t>
            </w:r>
            <w:proofErr w:type="spellStart"/>
            <w:proofErr w:type="gramStart"/>
            <w:r w:rsidRPr="00935851">
              <w:t>осенне</w:t>
            </w:r>
            <w:proofErr w:type="spellEnd"/>
            <w:r w:rsidRPr="00935851">
              <w:t xml:space="preserve"> - зимний</w:t>
            </w:r>
            <w:proofErr w:type="gramEnd"/>
            <w:r w:rsidRPr="00935851">
              <w:t xml:space="preserve"> период"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материально – технической базы сферы культуры"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1 800,0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985,0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материально – технической базы муниципальных культурно – </w:t>
            </w:r>
            <w:proofErr w:type="spellStart"/>
            <w:r w:rsidRPr="00935851">
              <w:t>досуговых</w:t>
            </w:r>
            <w:proofErr w:type="spellEnd"/>
            <w:r w:rsidRPr="00935851">
              <w:t xml:space="preserve"> учреждений"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"Благоустройство городского парка культуры и отдыха"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120,0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вопросы в области культуры, кинематографии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23 768,7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20 875,7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21 145,2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hideMark/>
          </w:tcPr>
          <w:p w:rsidR="00935851" w:rsidRPr="00935851" w:rsidRDefault="00935851" w:rsidP="00935851">
            <w:pPr>
              <w:spacing w:after="260"/>
            </w:pPr>
            <w:r w:rsidRPr="00935851">
              <w:t>Муниципальная программа "Культура Ртищевского муниципального района"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19 178,5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16 872,5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17 051,4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"Техническое обеспечение муниципальных учреждений в сфере культуры"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19 178,5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16 872,5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17 051,4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"Мероприятия по обеспечению </w:t>
            </w:r>
            <w:proofErr w:type="spellStart"/>
            <w:proofErr w:type="gramStart"/>
            <w:r w:rsidRPr="00935851">
              <w:t>эксплуатационно</w:t>
            </w:r>
            <w:proofErr w:type="spellEnd"/>
            <w:r w:rsidRPr="00935851">
              <w:t xml:space="preserve"> - технического</w:t>
            </w:r>
            <w:proofErr w:type="gramEnd"/>
            <w:r w:rsidRPr="00935851">
              <w:t xml:space="preserve"> обслуживания объектов и помещений муниципальных учреждений культуры и кино администрации Ртищевского муниципального района Саратовской области"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19 178,5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16 872,5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17 051,4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19 161,0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16 855,0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17 033,9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19 161,0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16 855,0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17 033,9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19 161,0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16 855,0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17 033,9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1 290,7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1 097,7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1 097,7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1 290,7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1 097,7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1 097,7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1 286,7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1 093,7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1 093,7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персоналу в целях </w:t>
            </w:r>
            <w:r w:rsidRPr="0093585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1 286,2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1 286,2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1 093,2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3 299,5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2 905,5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2 996,1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3 299,5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2 905,5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2 996,1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 муниципальных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3 299,5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2 905,5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2 996,1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3 100,0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2 815,2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3 100,0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2 730,0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2 815,2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199,0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180,4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222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Отдел по спорту и туризму </w:t>
            </w:r>
            <w:r w:rsidRPr="00935851">
              <w:lastRenderedPageBreak/>
              <w:t>Администрации Ртищевского муниципального района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Физическая культура и спорт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Физическая культура и спорт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вопросы в области физической культуры и спорта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617,7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525,0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525,0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617,7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525,0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525,0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230</w:t>
            </w: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75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Всего </w:t>
            </w:r>
          </w:p>
        </w:tc>
        <w:tc>
          <w:tcPr>
            <w:tcW w:w="20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4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889 750,3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832 323,3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828 993,3</w:t>
            </w:r>
          </w:p>
        </w:tc>
      </w:tr>
    </w:tbl>
    <w:p w:rsidR="00935851" w:rsidRDefault="00935851">
      <w:pPr>
        <w:spacing w:after="200" w:line="276" w:lineRule="auto"/>
      </w:pPr>
    </w:p>
    <w:p w:rsidR="00935851" w:rsidRDefault="00935851">
      <w:pPr>
        <w:spacing w:after="200" w:line="276" w:lineRule="auto"/>
      </w:pPr>
      <w:r>
        <w:br w:type="page"/>
      </w:r>
    </w:p>
    <w:p w:rsidR="004F090C" w:rsidRDefault="004F090C">
      <w:pPr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4"/>
        <w:gridCol w:w="519"/>
        <w:gridCol w:w="865"/>
        <w:gridCol w:w="453"/>
        <w:gridCol w:w="316"/>
        <w:gridCol w:w="461"/>
        <w:gridCol w:w="797"/>
        <w:gridCol w:w="726"/>
        <w:gridCol w:w="1016"/>
        <w:gridCol w:w="1016"/>
        <w:gridCol w:w="1016"/>
      </w:tblGrid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bookmarkStart w:id="1" w:name="RANGE!A1:K3581"/>
            <w:bookmarkEnd w:id="1"/>
          </w:p>
        </w:tc>
        <w:tc>
          <w:tcPr>
            <w:tcW w:w="3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              Приложение № 5 к решению</w:t>
            </w: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              Собрания депутатов Ртищевского </w:t>
            </w: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              муниципального района</w:t>
            </w: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             от  </w:t>
            </w:r>
            <w:r>
              <w:rPr>
                <w:b/>
                <w:bCs/>
              </w:rPr>
              <w:t>29 января</w:t>
            </w:r>
            <w:r w:rsidRPr="00935851">
              <w:rPr>
                <w:b/>
                <w:bCs/>
              </w:rPr>
              <w:t xml:space="preserve"> 2021 года  №</w:t>
            </w:r>
            <w:r>
              <w:rPr>
                <w:b/>
                <w:bCs/>
              </w:rPr>
              <w:t>72-424</w:t>
            </w:r>
            <w:r w:rsidRPr="00935851">
              <w:rPr>
                <w:b/>
                <w:bCs/>
              </w:rPr>
              <w:t xml:space="preserve"> 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              Приложение № 7 к решению</w:t>
            </w: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              Собрания депутатов Ртищевского </w:t>
            </w: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              муниципального района</w:t>
            </w: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                                                              от 25 декабря 2020 года  № 71 </w:t>
            </w:r>
            <w:r>
              <w:rPr>
                <w:b/>
                <w:bCs/>
              </w:rPr>
              <w:t>–</w:t>
            </w:r>
            <w:r w:rsidRPr="00935851">
              <w:rPr>
                <w:b/>
                <w:bCs/>
              </w:rPr>
              <w:t xml:space="preserve"> 408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района и </w:t>
            </w:r>
            <w:proofErr w:type="spellStart"/>
            <w:r w:rsidRPr="00935851">
              <w:rPr>
                <w:b/>
                <w:bCs/>
              </w:rPr>
              <w:t>непрограммным</w:t>
            </w:r>
            <w:proofErr w:type="spellEnd"/>
            <w:r w:rsidRPr="00935851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935851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935851">
              <w:rPr>
                <w:b/>
                <w:bCs/>
              </w:rPr>
              <w:t xml:space="preserve"> Ртищевского  муниципального района на 2021 год и на плановый период 2022 и 2023 годов</w:t>
            </w: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тыс. рублей</w:t>
            </w:r>
          </w:p>
        </w:tc>
      </w:tr>
      <w:tr w:rsidR="00935851" w:rsidRPr="00935851" w:rsidTr="00935851">
        <w:trPr>
          <w:trHeight w:val="230"/>
        </w:trPr>
        <w:tc>
          <w:tcPr>
            <w:tcW w:w="19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Наименование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Раз дел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35851">
              <w:rPr>
                <w:b/>
                <w:bCs/>
              </w:rPr>
              <w:t>Подраз</w:t>
            </w:r>
            <w:proofErr w:type="spellEnd"/>
            <w:r w:rsidRPr="00935851">
              <w:rPr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996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Целевая статья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935851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2021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2022 год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2023 год</w:t>
            </w:r>
          </w:p>
        </w:tc>
      </w:tr>
      <w:tr w:rsidR="00935851" w:rsidRPr="00935851" w:rsidTr="00935851">
        <w:trPr>
          <w:trHeight w:val="230"/>
        </w:trPr>
        <w:tc>
          <w:tcPr>
            <w:tcW w:w="1920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996" w:type="pct"/>
            <w:gridSpan w:val="4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3</w:t>
            </w:r>
          </w:p>
        </w:tc>
        <w:tc>
          <w:tcPr>
            <w:tcW w:w="996" w:type="pct"/>
            <w:gridSpan w:val="4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7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Общегосударственные вопросы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59 139,2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50 590,3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50 463,1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Главы муниципального района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26 211,0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22 821,0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22 821,0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1 125,0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1 020,0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1 020,0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</w:t>
            </w:r>
            <w:r w:rsidRPr="00935851">
              <w:lastRenderedPageBreak/>
              <w:t>местного самоуправления Ртищевского муниципального района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межведомственного взаимодействия 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межведомственного взаимодействия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675,5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"Развитие, модернизация и обеспечение </w:t>
            </w:r>
            <w:proofErr w:type="spellStart"/>
            <w:r w:rsidRPr="00935851">
              <w:t>фунционировани</w:t>
            </w:r>
            <w:proofErr w:type="spellEnd"/>
            <w:r w:rsidRPr="00935851">
              <w:t xml:space="preserve"> официального сайта органов местного самоуправления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Развитие, модернизация и обеспечение </w:t>
            </w:r>
            <w:proofErr w:type="spellStart"/>
            <w:r w:rsidRPr="00935851">
              <w:t>фунционировани</w:t>
            </w:r>
            <w:proofErr w:type="spellEnd"/>
            <w:r w:rsidRPr="00935851">
              <w:t xml:space="preserve"> официального сайта органов местного самоуправления Ртищевского муниципального района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25 086,0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21 801,0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21 801,0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25 086,0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21 801,0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21 801,0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21 902,0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18 617,0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18 617,0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18 615,0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18 615,0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18 615,0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18 615,0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товаров, работ и услуг для государственных </w:t>
            </w:r>
            <w:r w:rsidRPr="00935851">
              <w:lastRenderedPageBreak/>
              <w:t>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12 022,2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10 405,9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10 255,6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371,5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336,5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315,8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</w:t>
            </w:r>
            <w:r w:rsidRPr="00935851">
              <w:lastRenderedPageBreak/>
              <w:t>местного самоуправления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123,2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123,2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123,2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123,2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143,5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134,7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143,5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134,7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143,5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134,7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143,5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134,7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11 650,7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10 069,4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9 939,8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11 650,7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10 069,4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9 939,8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обеспечение деятельности руководителя контрольно - счетной комиссии муниципального образования и его заместители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11 121,9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9 619,7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9 490,1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11 121,9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9 619,7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9 490,1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11 121,9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9 619,7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9 490,1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Резервные фонды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Резервные средства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Средства резервных фондов местных администраций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99900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99900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Резервные средства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99900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870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общегосударственные вопросы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18 206,0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15 043,4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15 066,5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256,0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231,9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225,7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</w:t>
            </w:r>
            <w:r w:rsidRPr="0093585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64,6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64,6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64,6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68,9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64,6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Осуществление муниципальными образованиями переданных </w:t>
            </w:r>
            <w:r w:rsidRPr="00935851">
              <w:lastRenderedPageBreak/>
              <w:t>полномочий Российской Федерации за счет субвенции из федерального бюджета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Проведение Всероссийской переписи населения 2020 года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54690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54690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54690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817,0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4 509,2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3 843,8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3 843,8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4 059,2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3 593,8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3 593,8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3 102,6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3 102,5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2 637,1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3 102,5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2 637,1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813,2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813,2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услуг для обеспечения </w:t>
            </w:r>
            <w:r w:rsidRPr="00935851">
              <w:lastRenderedPageBreak/>
              <w:t>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Прочие </w:t>
            </w:r>
            <w:proofErr w:type="spellStart"/>
            <w:r w:rsidRPr="00935851">
              <w:t>непрограммные</w:t>
            </w:r>
            <w:proofErr w:type="spellEnd"/>
            <w:r w:rsidRPr="00935851"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других обязательств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12 325,5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10 922,4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10 951,7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12 325,5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10 922,4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10 951,7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 муниципальных казенных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12 285,5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10 882,4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10 911,7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9 371,5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8 240,0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8 434,4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9 371,5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8 240,0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8 434,4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2 911,5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2 639,9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2 474,8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2 911,5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2 639,9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2 474,8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в сфере управления имуществом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06600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исполнению отдельных обязательств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248,3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судебные издержки и исполнение судебных решений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248,3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исполнение административных правонарушений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08530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200,0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Расходы на возмещение вреда (ущерба)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08560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48,3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2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08560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48,3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13</w:t>
            </w:r>
          </w:p>
        </w:tc>
        <w:tc>
          <w:tcPr>
            <w:tcW w:w="222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99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33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14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08560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48,3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Национальная безопасность и правоохранительная деятельность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"Создание местной системы оповещения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«Разработка проектно - сметной документации на создание местной системы оповещения Ртищевского муниципального района»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Разработка проектно - сметной документации на создание местной системы оповещения Ртищевского муниципального района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«Закупка технических средств с учетом монтажа, </w:t>
            </w:r>
            <w:proofErr w:type="spellStart"/>
            <w:proofErr w:type="gramStart"/>
            <w:r w:rsidRPr="00935851">
              <w:t>пуско</w:t>
            </w:r>
            <w:proofErr w:type="spellEnd"/>
            <w:r w:rsidRPr="00935851">
              <w:t xml:space="preserve"> - </w:t>
            </w:r>
            <w:r w:rsidRPr="00935851">
              <w:lastRenderedPageBreak/>
              <w:t>наладки</w:t>
            </w:r>
            <w:proofErr w:type="gramEnd"/>
            <w:r w:rsidRPr="00935851">
              <w:t xml:space="preserve"> и подключения технических средств оповещения к телекоммуникационным и электрическим сетям для создания зон оповещения </w:t>
            </w:r>
            <w:proofErr w:type="spellStart"/>
            <w:r w:rsidRPr="00935851">
              <w:t>электросиренами</w:t>
            </w:r>
            <w:proofErr w:type="spellEnd"/>
            <w:r w:rsidRPr="00935851">
              <w:t xml:space="preserve"> и зон речевого оповещения с запуском всей системы оповещения от дежурного диспетчера ЕДДС и обеспечения оповещения населения Ртищевского муниципального района»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Закупка технических средств с учетом монтажа, </w:t>
            </w:r>
            <w:proofErr w:type="spellStart"/>
            <w:proofErr w:type="gramStart"/>
            <w:r w:rsidRPr="00935851">
              <w:t>пуско</w:t>
            </w:r>
            <w:proofErr w:type="spellEnd"/>
            <w:r w:rsidRPr="00935851">
              <w:t xml:space="preserve"> - наладки</w:t>
            </w:r>
            <w:proofErr w:type="gramEnd"/>
            <w:r w:rsidRPr="00935851">
              <w:t xml:space="preserve"> и подключения технических средств оповещения к телекоммуникационным и электрическим сетям для создания зон оповещения </w:t>
            </w:r>
            <w:proofErr w:type="spellStart"/>
            <w:r w:rsidRPr="00935851">
              <w:t>электросиренами</w:t>
            </w:r>
            <w:proofErr w:type="spellEnd"/>
            <w:r w:rsidRPr="00935851">
              <w:t xml:space="preserve"> и зон речевого оповещения с запуском всей системы оповещения от дежурного диспетчера ЕДДС и обеспечения оповещения населения Ртищевского муниципального района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"Повышение антитеррористической защищенности объектов"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spellStart"/>
            <w:r w:rsidRPr="00935851">
              <w:t>Прибретение</w:t>
            </w:r>
            <w:proofErr w:type="spellEnd"/>
            <w:r w:rsidRPr="00935851">
              <w:t xml:space="preserve"> компьютерной и иной комплектующей техники, позволяющей бесперебойно функционировать системе </w:t>
            </w:r>
            <w:r w:rsidRPr="00935851">
              <w:lastRenderedPageBreak/>
              <w:t>видеонаблюдения на территории Ртищевского муниципального района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Проведение оценки уязвимости объектов транспортной и инженерной инфраструктуры Ртищевского муниципального района от актов незаконного вмешательства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Приобретение и установка пропускных турникетов на входах в учреждения с массовым пребыванием людей, приобретение турникетного ограждения барьерного и иных видов, приобретение ручных </w:t>
            </w:r>
            <w:proofErr w:type="spellStart"/>
            <w:r w:rsidRPr="00935851">
              <w:t>металлодетекторов</w:t>
            </w:r>
            <w:proofErr w:type="spellEnd"/>
            <w:r w:rsidRPr="00935851">
              <w:t xml:space="preserve"> и аккумуляторов и батарей для их работы, приобретение арочных </w:t>
            </w:r>
            <w:proofErr w:type="spellStart"/>
            <w:r w:rsidRPr="00935851">
              <w:t>металлодетекторов</w:t>
            </w:r>
            <w:proofErr w:type="spellEnd"/>
            <w:r w:rsidRPr="00935851">
              <w:t>, а также оборудования и других сопутствующих материалов, необходимых для их установки и полноценной работы, приобретение сигнальных лент оцепления</w:t>
            </w:r>
            <w:proofErr w:type="gramEnd"/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  Приобретение в ЕДДС Ртищевского района, отдельных сегментов технических средств управления, связи и оповещения,  позволивших обеспечить бесперебойное функционирование повседневного органа управления территориального звена СТП РСЧС 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услуг для обеспечения </w:t>
            </w:r>
            <w:r w:rsidRPr="00935851">
              <w:lastRenderedPageBreak/>
              <w:t>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мероприятие: «Предотвращение совершения террористических актов и иной противоправной деятельности в местах с массовым пребыванием людей, обеспечения безопасности граждан и охраны общественного порядка при политических, общественных, культурно - массовых и спортивных мероприятий"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Приобретение мобильных заградительных ограждений (барьеров)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Национальная экономика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55 049,8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54 522,5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49 663,0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Общеэкономические вопросы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 «Содействие занятости населения Ртищевского муниципального района Саратовской области»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испытывающих трудности в поиске работы (инвалидов, лиц </w:t>
            </w:r>
            <w:proofErr w:type="spellStart"/>
            <w:r w:rsidRPr="00935851">
              <w:t>предпенсионного</w:t>
            </w:r>
            <w:proofErr w:type="spellEnd"/>
            <w:r w:rsidRPr="00935851">
              <w:t xml:space="preserve"> возраста, граждан, освобожденных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Организация общественных работ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услуг для обеспечения </w:t>
            </w:r>
            <w:r w:rsidRPr="00935851">
              <w:lastRenderedPageBreak/>
              <w:t>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Сельское хозяйство и рыболовство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исполнению отдельных обязательств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внепрограммные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35851"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77130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77130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77130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Транспорт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"Развитие транспортной системы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учреждений и предприятий транспортной отрасли"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работ, связанных с осуществлением регулярных перевозок по 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0Т030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0Т030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0Т030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5 554,0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Дорожное хозяйство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47 282,6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51 459,3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46 599,8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"Развитие транспортной системы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47 282,6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51 459,3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46 599,8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"Обеспечение надежности и безопасности движения по автомобильным дорогам муниципального значения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дорожного </w:t>
            </w:r>
            <w:r w:rsidRPr="00935851">
              <w:lastRenderedPageBreak/>
              <w:t xml:space="preserve">движения"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Разработка комплексных схем организации  дорожного движения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GД340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20 200,0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Ремонт дорожного покрытия улиц в границах сельских населённых пунктов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"Содержание автомобильных </w:t>
            </w:r>
            <w:r w:rsidRPr="00935851">
              <w:lastRenderedPageBreak/>
              <w:t>дорог общего пользования местного значения"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4 600,0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4 600,0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G0Д20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"Ремонт искусственных сооружений"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Ремонт искусственных сооружений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GД330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8 200,0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капитального ремонта и </w:t>
            </w:r>
            <w:proofErr w:type="gramStart"/>
            <w:r w:rsidRPr="00935851">
              <w:t>ремонта</w:t>
            </w:r>
            <w:proofErr w:type="gramEnd"/>
            <w:r w:rsidRPr="00935851">
              <w:t xml:space="preserve">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Капитальный ремонт и ремонт автомобильных дорог общего пользования местного значения за счет средств местного бюджета (или за счет средств муниципального дорожного </w:t>
            </w:r>
            <w:r w:rsidRPr="00935851">
              <w:lastRenderedPageBreak/>
              <w:t>фонда)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"Приобретение и установка остановочных павильонов"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Приобретение и установка остановочных павильонов. Сельские муниципальные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вопросы в области национальной экономики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2 120,0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1 850,0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"Градостроительное планирование развития территорий поселений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1 850,0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Краснозвездинского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Краснозвездинского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</w:t>
            </w:r>
            <w:r w:rsidRPr="0093585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"Актуализация правил землепользования и застройки территории Октябрьского МО"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Актуализация правил землепользования и застройки территории Октябрьского МО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Салтыковского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Салтыковского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Урусовского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Урусовского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Шило-Голицынского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Шило-Голицынского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Мероприятия в сфере управления имуществом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по землеустройству и землепользованию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06700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06700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06700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Жилищно-коммунальное хозяйство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19 581,1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3 388,8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5 839,4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Жилищное хозяйство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в области жилищного хозяйства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Капитальный ремонт муниципального жилищного фонда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Коммунальное хозяйство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18 081,1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2 420,0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5 010,0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16 135,2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2 420,0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2 160,0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"Модернизация  объектов коммунальной инфраструктуры"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16 135,2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2 420,0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2 160,0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"Модернизация объектов водоснабжения и водоотведения"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3 025,0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Приобретение </w:t>
            </w:r>
            <w:proofErr w:type="spellStart"/>
            <w:r w:rsidRPr="00935851">
              <w:t>погружных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электронасосных</w:t>
            </w:r>
            <w:proofErr w:type="spellEnd"/>
            <w:r w:rsidRPr="00935851">
              <w:t xml:space="preserve"> агрегатов для замены в скважинах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0Ф130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142,5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с. Н - Голицыно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</w:t>
            </w:r>
            <w:r w:rsidRPr="0093585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п</w:t>
            </w:r>
            <w:proofErr w:type="gramStart"/>
            <w:r w:rsidRPr="00935851">
              <w:t xml:space="preserve">.. </w:t>
            </w:r>
            <w:proofErr w:type="spellStart"/>
            <w:proofErr w:type="gramEnd"/>
            <w:r w:rsidRPr="00935851">
              <w:t>Раево</w:t>
            </w:r>
            <w:proofErr w:type="spellEnd"/>
            <w:r w:rsidRPr="00935851">
              <w:t xml:space="preserve"> - Воскресенский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д. Ярославка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</w:t>
            </w:r>
            <w:proofErr w:type="gramStart"/>
            <w:r w:rsidRPr="00935851">
              <w:t>в</w:t>
            </w:r>
            <w:proofErr w:type="gramEnd"/>
            <w:r w:rsidRPr="00935851">
              <w:t xml:space="preserve"> с. </w:t>
            </w:r>
            <w:proofErr w:type="spellStart"/>
            <w:r w:rsidRPr="00935851">
              <w:t>Скачиха</w:t>
            </w:r>
            <w:proofErr w:type="spellEnd"/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проектно - изыскательских работ по объекту: "</w:t>
            </w:r>
            <w:proofErr w:type="spellStart"/>
            <w:proofErr w:type="gramStart"/>
            <w:r w:rsidRPr="00935851">
              <w:t>Разведочно</w:t>
            </w:r>
            <w:proofErr w:type="spellEnd"/>
            <w:r w:rsidRPr="00935851">
              <w:t xml:space="preserve"> - эксплуатационная</w:t>
            </w:r>
            <w:proofErr w:type="gramEnd"/>
            <w:r w:rsidRPr="00935851">
              <w:t xml:space="preserve"> скважина для водоснабжения с. Салтыковка Ртищевского района Саратовской области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проектно - изыскательских работ по объекту: "</w:t>
            </w:r>
            <w:proofErr w:type="spellStart"/>
            <w:proofErr w:type="gramStart"/>
            <w:r w:rsidRPr="00935851">
              <w:t>Разведочно</w:t>
            </w:r>
            <w:proofErr w:type="spellEnd"/>
            <w:r w:rsidRPr="00935851">
              <w:t xml:space="preserve"> - эксплуатационная</w:t>
            </w:r>
            <w:proofErr w:type="gramEnd"/>
            <w:r w:rsidRPr="00935851">
              <w:t xml:space="preserve"> скважина для водоснабжения с. Красные Гривки Ртищевского района Саратовской области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Установка преобразователя частоты для электродвигателя насосного агрегата ЭЦВ в водозаборной скважине комплекса водозабора и подачи воды </w:t>
            </w:r>
            <w:proofErr w:type="gramStart"/>
            <w:r w:rsidRPr="00935851">
              <w:t>в</w:t>
            </w:r>
            <w:proofErr w:type="gramEnd"/>
            <w:r w:rsidRPr="00935851">
              <w:t xml:space="preserve"> </w:t>
            </w:r>
            <w:proofErr w:type="gramStart"/>
            <w:r w:rsidRPr="00935851">
              <w:t>с</w:t>
            </w:r>
            <w:proofErr w:type="gramEnd"/>
            <w:r w:rsidRPr="00935851">
              <w:t xml:space="preserve">. Салтыковка Ртищевского района </w:t>
            </w:r>
            <w:r w:rsidRPr="00935851">
              <w:lastRenderedPageBreak/>
              <w:t>Саратовской области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0Ф250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82,5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 Техническое перевооружение"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обслуживание систем газораспределения и </w:t>
            </w:r>
            <w:proofErr w:type="spellStart"/>
            <w:r w:rsidRPr="00935851">
              <w:t>газопотребления</w:t>
            </w:r>
            <w:proofErr w:type="spellEnd"/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регионального проекта (программы) в целях выполнения задач федерального проекта «Чистая вода»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9 008,2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8 933,2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8 933,2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8 933,2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Создание условий для строительства и реконструкции (модернизации) объектов питьевого водоснабжения (в целях достижения соответствующих результатов федерального проекта)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33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У2430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60,0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r w:rsidRPr="00935851">
              <w:t>F5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33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У2430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Основное мероприятие «Газопровод в с. </w:t>
            </w:r>
            <w:proofErr w:type="spellStart"/>
            <w:r w:rsidRPr="00935851">
              <w:t>Отрадино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муниципального образования Ртищевского муниципального района»</w:t>
            </w:r>
            <w:proofErr w:type="gramEnd"/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Строительство объекта: </w:t>
            </w:r>
            <w:proofErr w:type="gramStart"/>
            <w:r w:rsidRPr="00935851">
              <w:t xml:space="preserve">"Газопровод в с. </w:t>
            </w:r>
            <w:proofErr w:type="spellStart"/>
            <w:r w:rsidRPr="00935851">
              <w:t>Отрадино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муниципального образования Ртищевского муниципального района"</w:t>
            </w:r>
            <w:proofErr w:type="gramEnd"/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Капитальные вложения в объекты недвижимого имущества государственной </w:t>
            </w:r>
            <w:r w:rsidRPr="00935851">
              <w:lastRenderedPageBreak/>
              <w:t>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lastRenderedPageBreak/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0Ф260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3 992,0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и энергосбережения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 Энергосбережение и 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систем коммунальной инфраструктуры"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"Установка блочной котельной в котельной № 9,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Мясокомбинат, д. 3-а"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Установка блочной котельной в котельной № 9,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Мясокомбинат, д. 3-а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"Техническое перевооружение котельной № 14,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 xml:space="preserve">. Ртищево, ул. </w:t>
            </w:r>
            <w:proofErr w:type="spellStart"/>
            <w:r w:rsidRPr="00935851">
              <w:t>Сердобский</w:t>
            </w:r>
            <w:proofErr w:type="spellEnd"/>
            <w:r w:rsidRPr="00935851">
              <w:t xml:space="preserve"> тупик, д. 19-а"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№ 14,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 xml:space="preserve">. Ртищево, ул. </w:t>
            </w:r>
            <w:proofErr w:type="spellStart"/>
            <w:r w:rsidRPr="00935851">
              <w:t>Сердобский</w:t>
            </w:r>
            <w:proofErr w:type="spellEnd"/>
            <w:r w:rsidRPr="00935851">
              <w:t xml:space="preserve"> тупик, д. 19-а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"Осуществление мероприятий в области энергосбережения и повышения энергетической эффективности"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Капитальные вложения в объекты недвижимого имущества государственной </w:t>
            </w:r>
            <w:r w:rsidRPr="00935851">
              <w:lastRenderedPageBreak/>
              <w:t>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"Энергосбережение и 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в организациях бюджетной сферы"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1 255,0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"Изготовление проектно - сметной документации по объекту: "Техническое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проектно - сметной документации по объекту: "Техническое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"Техническое перевооружение котельной МОУ СОШ № 5 г. Ртищево Саратовской области, расположенное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"Изготовление проектно - сметной документации по объекту: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проектно - сметной документации по </w:t>
            </w:r>
            <w:r w:rsidRPr="00935851">
              <w:lastRenderedPageBreak/>
              <w:t xml:space="preserve">объекту: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"Изготовление проектно - сметной документации по объекту: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Изготовление проектно - сметной документации по объекту: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</w:t>
            </w:r>
            <w:r w:rsidRPr="00935851">
              <w:lastRenderedPageBreak/>
              <w:t xml:space="preserve">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Прочие </w:t>
            </w:r>
            <w:proofErr w:type="spellStart"/>
            <w:r w:rsidRPr="00935851">
              <w:t>непрограммные</w:t>
            </w:r>
            <w:proofErr w:type="spellEnd"/>
            <w:r w:rsidRPr="00935851"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на оказание финансовой помощи в целях предупреждения банкротства и восстановления платёжеспособности муниципального унитарного предприятия «Теплотехник»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083Ж0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083Ж0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083Ж0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345,9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Благоустройство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исполнению отдельных обязательств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внепрограммные мероприятия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Обеспечение комплексного развития сельских территорий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 L5760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 L5760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 L5760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Образование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601 184,2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590 523,4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590 275,7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Дошкольное образование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162 852,0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162 852,0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дошкольного образования"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162 852,0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155 771,2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</w:t>
            </w:r>
            <w:r w:rsidRPr="00935851">
              <w:lastRenderedPageBreak/>
              <w:t>дошкольного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3 224,2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3 028,0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3 028,0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2 288,1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2 074,7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2 074,7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2 288,1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2 074,7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2 074,7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1 911,4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1 733,2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1 733,2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376,7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341,5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341,5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882,8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Осуществление государственных полномочий по организации </w:t>
            </w:r>
            <w:proofErr w:type="spellStart"/>
            <w:r w:rsidRPr="00935851">
              <w:t>предоставлениякомпенсации</w:t>
            </w:r>
            <w:proofErr w:type="spellEnd"/>
            <w:r w:rsidRPr="00935851">
              <w:t xml:space="preserve"> родительской </w:t>
            </w:r>
            <w:proofErr w:type="spellStart"/>
            <w:r w:rsidRPr="00935851">
              <w:t>платыза</w:t>
            </w:r>
            <w:proofErr w:type="spellEnd"/>
            <w:r w:rsidRPr="00935851"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53,3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70,5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70,5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53,3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70,5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70,5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46,0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60,9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7,3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9,6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159 627,8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152 743,2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152 743,2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51 799,0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44 920,0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44 920,0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51 799,0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44 920,0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44 920,0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46 360,7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40 090,0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40 090,0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5 438,3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4 830,0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4 830,0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107 678,1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Общее образование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390 066,3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391 606,3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391 025,8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390 066,3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391 606,3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391 025,8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общего и дополнительного образования"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390 066,3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391 606,3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391 025,8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312 315,3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309 086,8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309 086,8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33 457,5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29 805,0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29 805,0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33 457,5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29 805,0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29 805,0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27 411,3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23 800,0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23 800,0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6 046,2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6 005,0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6 005,0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Уплата  налога на имущество и транспортного налога </w:t>
            </w:r>
            <w:r w:rsidRPr="00935851">
              <w:lastRenderedPageBreak/>
              <w:t>муниципальными бюджетными и автономными учреждениями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5 225,4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5 649,4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5 649,4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5 225,4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5 649,4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5 649,4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4 791,2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5 255,7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5 255,7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434,2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393,7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393,7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258 827,8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825,8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Финансовое обеспечение на иные цели муниципальных </w:t>
            </w:r>
            <w:r w:rsidRPr="00935851">
              <w:lastRenderedPageBreak/>
              <w:t>бюджетных и автономных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825,8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825,8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825,8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  <w:proofErr w:type="gramEnd"/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24 217,7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25 026,8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24 714,5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6 768,6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17 449,1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18 258,2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17 945,9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17 449,1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18 258,2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17 945,9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13 993,2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14 642,1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14 391,5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3 455,9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3 616,1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3 554,4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бюджетным, автономным </w:t>
            </w:r>
            <w:r w:rsidRPr="00935851">
              <w:lastRenderedPageBreak/>
              <w:t>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«Современная школа»"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17 744,2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21 913,5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21 912,5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2060"/>
              </w:rPr>
            </w:pPr>
            <w:proofErr w:type="gramStart"/>
            <w:r w:rsidRPr="00935851">
              <w:rPr>
                <w:color w:val="00206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35851">
              <w:rPr>
                <w:color w:val="002060"/>
              </w:rPr>
              <w:t>естественно-научной</w:t>
            </w:r>
            <w:proofErr w:type="spellEnd"/>
            <w:r w:rsidRPr="00935851">
              <w:rPr>
                <w:color w:val="00206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4 706,6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Создание условий для функционирования цифрового естественно – научного, технического и гуманитарного профилей «Точка роста» на базе общеобразовательных организаций (в целях достижения соответствующих результатов федерального проекта)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Обеспечение условий для функционирования центров образования </w:t>
            </w:r>
            <w:proofErr w:type="spellStart"/>
            <w:r w:rsidRPr="00935851">
              <w:t>естественно-научной</w:t>
            </w:r>
            <w:proofErr w:type="spellEnd"/>
            <w:r w:rsidRPr="00935851">
              <w:t xml:space="preserve"> и </w:t>
            </w:r>
            <w:proofErr w:type="gramStart"/>
            <w:r w:rsidRPr="00935851">
              <w:t>технологической</w:t>
            </w:r>
            <w:proofErr w:type="gramEnd"/>
            <w:r w:rsidRPr="00935851">
              <w:t xml:space="preserve"> направленностей в общеобразовательных организациях (в рамках достижения соответствующих </w:t>
            </w:r>
            <w:r w:rsidRPr="00935851">
              <w:lastRenderedPageBreak/>
              <w:t>результатов федерального проекта)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6 306,9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5 770,7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617,9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1 154,1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«Цифровая образовательная среда»"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9 783,0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9 650,1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9 382,9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Обеспечение условий для функционирования центров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383,9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832,5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383,9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575,9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832,5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518,3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713,5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76,8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119,0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Дополнительное образование детей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17 252,2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15 670,8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15 978,2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17 252,2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15 670,8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15 978,2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общего и дополнительного образования"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17 252,2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15 670,8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15 978,2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11 076,0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10 240,8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10 240,8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Финансовое обеспечение муниципального задания на </w:t>
            </w:r>
            <w:r w:rsidRPr="00935851">
              <w:lastRenderedPageBreak/>
              <w:t>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7 375,2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7 375,2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7 375,2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«Успех каждого ребёнка»"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5 737,4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35851">
              <w:t>общеразвивающих</w:t>
            </w:r>
            <w:proofErr w:type="spellEnd"/>
            <w:r w:rsidRPr="00935851">
              <w:t xml:space="preserve"> программ всех направленностей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Профессиональная подготовка, переподготовка и повышение квалификации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Централизованные бухгалтерии, группы </w:t>
            </w:r>
            <w:r w:rsidRPr="00935851">
              <w:lastRenderedPageBreak/>
              <w:t>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обеспечение деятельности  муниципальных казенных учреждений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Молодежная политика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5 339,2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5 339,2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5 339,2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4 588,5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МУ ДОЛ «Ясный» </w:t>
            </w:r>
            <w:proofErr w:type="gramStart"/>
            <w:r w:rsidRPr="00935851">
              <w:t>с</w:t>
            </w:r>
            <w:proofErr w:type="gramEnd"/>
            <w:r w:rsidRPr="00935851">
              <w:t xml:space="preserve">. </w:t>
            </w:r>
            <w:proofErr w:type="gramStart"/>
            <w:r w:rsidRPr="00935851">
              <w:t>Потьма</w:t>
            </w:r>
            <w:proofErr w:type="gramEnd"/>
            <w:r w:rsidRPr="00935851">
              <w:t xml:space="preserve"> Ртищевского района  к летнему оздоровительному сезону"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1 512,4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1 512,4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1 512,4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1 399,2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1 230,0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113,2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гарантий обучающихся и воспитанников 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361,9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306,1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306,1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360,8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</w:t>
            </w:r>
            <w:r w:rsidRPr="00935851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360,8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360,8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3 254,9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Оплата стоимости путевок в загородные стационарные детские оздоровительные лагеря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3 254,9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3 254,9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3 254,9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временной трудовой занятости подростков </w:t>
            </w:r>
            <w:r w:rsidRPr="00935851">
              <w:br/>
              <w:t>общеобразовательных организаций в летний период"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вопросы в области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25 514,5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22 746,6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22 772,0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1 085,7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1 143,1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1 165,9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дошкольного образования"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324,9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338,1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324,9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338,1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Осуществление государственных полномочий по организации </w:t>
            </w:r>
            <w:proofErr w:type="spellStart"/>
            <w:r w:rsidRPr="00935851">
              <w:t>предоставлениякомпенсации</w:t>
            </w:r>
            <w:proofErr w:type="spellEnd"/>
            <w:r w:rsidRPr="00935851">
              <w:t xml:space="preserve"> родительской </w:t>
            </w:r>
            <w:proofErr w:type="spellStart"/>
            <w:r w:rsidRPr="00935851">
              <w:t>платыза</w:t>
            </w:r>
            <w:proofErr w:type="spellEnd"/>
            <w:r w:rsidRPr="00935851">
              <w:t xml:space="preserve"> </w:t>
            </w:r>
            <w:r w:rsidRPr="00935851">
              <w:lastRenderedPageBreak/>
              <w:t>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324,9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338,1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235,1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287,7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235,1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287,7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41,3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41,3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общего и дополнительного образования"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654,3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663,2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672,8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государственной (итоговой) аттестации выпускников 9-х классов (приобретение ГСМ </w:t>
            </w:r>
            <w:r w:rsidRPr="00935851">
              <w:br w:type="page"/>
              <w:t xml:space="preserve">и запчастей, бумаги, расходных материалов к оргтехнике </w:t>
            </w:r>
            <w:r w:rsidRPr="00935851">
              <w:br w:type="page"/>
              <w:t>для проведения экзаменов)"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269,3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287,8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244,3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253,2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262,8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244,3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253,2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262,8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</w:t>
            </w:r>
            <w:r w:rsidRPr="0093585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"Проведение праздника «Последний звонок»"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hideMark/>
          </w:tcPr>
          <w:p w:rsidR="00935851" w:rsidRPr="00935851" w:rsidRDefault="00935851" w:rsidP="00935851">
            <w:pPr>
              <w:spacing w:after="260"/>
            </w:pPr>
            <w:r w:rsidRPr="00935851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86,1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V0000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86,1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118,0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118,0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31,9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V0000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31,9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"Проведение спортивных мероприятий, конкурсов, круглых столов, ток-шоу, направленных на профилактику наркомании, </w:t>
            </w:r>
            <w:proofErr w:type="spellStart"/>
            <w:r w:rsidRPr="00935851">
              <w:t>табакокурения</w:t>
            </w:r>
            <w:proofErr w:type="spellEnd"/>
            <w:r w:rsidRPr="00935851">
              <w:t xml:space="preserve"> и алкоголизма 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товаров, работ и услуг </w:t>
            </w:r>
            <w:r w:rsidRPr="0093585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Основное мероприятие "Проведение мероприятий, направленных на патриотическое воспитания граждан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 "</w:t>
            </w:r>
            <w:proofErr w:type="gramEnd"/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"Одаренные дети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</w:t>
            </w:r>
            <w:proofErr w:type="gramStart"/>
            <w:r w:rsidRPr="00935851">
              <w:t>."</w:t>
            </w:r>
            <w:proofErr w:type="gramEnd"/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"Поощрение и поддержка одаренных детей (победителей муниципальных, областных, всероссийских конкурсов, </w:t>
            </w:r>
            <w:r w:rsidRPr="00935851">
              <w:lastRenderedPageBreak/>
              <w:t>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муниципальных конкурсов детского творчества, фестивалей, конференций, выставок, игр КВН (приобретение дипломов, призов,</w:t>
            </w:r>
            <w:proofErr w:type="gramStart"/>
            <w:r w:rsidRPr="00935851">
              <w:t xml:space="preserve"> ,</w:t>
            </w:r>
            <w:proofErr w:type="gramEnd"/>
            <w:r w:rsidRPr="00935851">
              <w:t>расходных материалов, оформление зала)"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товаров, работ и услуг для обеспечения государственных </w:t>
            </w:r>
            <w:r w:rsidRPr="00935851">
              <w:lastRenderedPageBreak/>
              <w:t>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"Учреждение стипендии Главы администрации РМР </w:t>
            </w:r>
            <w:proofErr w:type="gramStart"/>
            <w:r w:rsidRPr="00935851">
              <w:t>лучшим</w:t>
            </w:r>
            <w:proofErr w:type="gramEnd"/>
            <w:r w:rsidRPr="00935851">
              <w:t xml:space="preserve"> обучающимся года"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Премии и гранты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"Обеспечение условий безопасности муниципальных учреждений, </w:t>
            </w:r>
            <w:r w:rsidRPr="00935851">
              <w:br/>
              <w:t>подведомственных Управлению общего образования администрации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товаров, работ и услуг для обеспечения </w:t>
            </w:r>
            <w:r w:rsidRPr="00935851">
              <w:lastRenderedPageBreak/>
              <w:t>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Премии и гранты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2 995,5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2 995,5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2 995,5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2 995,5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2 995,5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2 546,6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21 433,3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19 057,5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19 059,5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 муниципальных казенных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21 370,0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18 994,2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18 996,2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5851">
              <w:lastRenderedPageBreak/>
              <w:t>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18 493,4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16 453,0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16 455,0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казенных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18 493,4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16 453,0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16 455,0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2 865,4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2 530,0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2 865,4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2 530,0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2 530,0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63,3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Культура, кинематография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116 136,2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103 244,7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101 926,8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Культура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92 367,5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82 369,0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80 781,6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hideMark/>
          </w:tcPr>
          <w:p w:rsidR="00935851" w:rsidRPr="00935851" w:rsidRDefault="00935851" w:rsidP="00935851">
            <w:pPr>
              <w:spacing w:after="260"/>
            </w:pPr>
            <w:r w:rsidRPr="00935851">
              <w:t>Муниципальная программа "Культура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92 367,5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82 369,0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80 781,6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библиотечной системы"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28 654,0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26 287,9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26 287,9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28 353,0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26 061,4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26 061,4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19 051,6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19 051,6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19 051,6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</w:t>
            </w:r>
            <w:proofErr w:type="gramStart"/>
            <w:r w:rsidRPr="00935851">
              <w:t>"К</w:t>
            </w:r>
            <w:proofErr w:type="gramEnd"/>
            <w:r w:rsidRPr="00935851">
              <w:t>омплектование фондов библиотек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учреждений культуры к эксплуатации в </w:t>
            </w:r>
            <w:proofErr w:type="spellStart"/>
            <w:proofErr w:type="gramStart"/>
            <w:r w:rsidRPr="00935851">
              <w:t>осенне</w:t>
            </w:r>
            <w:proofErr w:type="spellEnd"/>
            <w:r w:rsidRPr="00935851">
              <w:t xml:space="preserve"> - зимний</w:t>
            </w:r>
            <w:proofErr w:type="gramEnd"/>
            <w:r w:rsidRPr="00935851">
              <w:t xml:space="preserve"> период"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</w:t>
            </w:r>
            <w:r w:rsidRPr="00935851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«Творческие люди»"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55194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55194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A2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55194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51,0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"Культурно – </w:t>
            </w:r>
            <w:proofErr w:type="spellStart"/>
            <w:r w:rsidRPr="00935851">
              <w:t>досуговая</w:t>
            </w:r>
            <w:proofErr w:type="spellEnd"/>
            <w:r w:rsidRPr="00935851">
              <w:t xml:space="preserve">  деятельность"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61 016,3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55 096,1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53 653,7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59 654,3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54 187,9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52 843,8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45 401,4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39 935,0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38 590,9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45 401,4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39 935,0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38 590,9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45 401,4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39 935,0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38 590,9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 xml:space="preserve">сохранения достигнутых показателей повышения оплаты труда </w:t>
            </w:r>
            <w:r w:rsidRPr="00935851">
              <w:lastRenderedPageBreak/>
              <w:t>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и проведение мероприятий по популяризации народного творчества и культурно – </w:t>
            </w:r>
            <w:proofErr w:type="spellStart"/>
            <w:r w:rsidRPr="00935851">
              <w:t>досуговой</w:t>
            </w:r>
            <w:proofErr w:type="spellEnd"/>
            <w:r w:rsidRPr="00935851">
              <w:t xml:space="preserve"> деятельности"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163,2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164,9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163,2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164,9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163,2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164,9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163,2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164,9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учреждений культуры к эксплуатации в </w:t>
            </w:r>
            <w:proofErr w:type="spellStart"/>
            <w:proofErr w:type="gramStart"/>
            <w:r w:rsidRPr="00935851">
              <w:lastRenderedPageBreak/>
              <w:t>осенне</w:t>
            </w:r>
            <w:proofErr w:type="spellEnd"/>
            <w:r w:rsidRPr="00935851">
              <w:t xml:space="preserve"> - зимний</w:t>
            </w:r>
            <w:proofErr w:type="gramEnd"/>
            <w:r w:rsidRPr="00935851">
              <w:t xml:space="preserve"> период"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материально – технической базы сферы культуры"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1 800,0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985,0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материально – технической базы муниципальных культурно – </w:t>
            </w:r>
            <w:proofErr w:type="spellStart"/>
            <w:r w:rsidRPr="00935851">
              <w:t>досуговых</w:t>
            </w:r>
            <w:proofErr w:type="spellEnd"/>
            <w:r w:rsidRPr="00935851">
              <w:t xml:space="preserve"> учреждений"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"Благоустройство городского парка культуры и отдыха"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«Выполнение археологических полевых работ по установлению границ </w:t>
            </w:r>
            <w:r w:rsidRPr="00935851">
              <w:lastRenderedPageBreak/>
              <w:t>территории объекта археологического наследия»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08550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897,2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  <w:r w:rsidRPr="00935851">
              <w:rPr>
                <w:color w:val="254061"/>
              </w:rPr>
              <w:t>Другие вопросы в области культуры, кинематографии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  <w:r w:rsidRPr="00935851">
              <w:rPr>
                <w:color w:val="254061"/>
              </w:rPr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  <w:r w:rsidRPr="00935851">
              <w:rPr>
                <w:color w:val="254061"/>
              </w:rPr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254061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23 768,7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20 875,7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21 145,2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hideMark/>
          </w:tcPr>
          <w:p w:rsidR="00935851" w:rsidRPr="00935851" w:rsidRDefault="00935851" w:rsidP="00935851">
            <w:pPr>
              <w:spacing w:after="260"/>
            </w:pPr>
            <w:r w:rsidRPr="00935851">
              <w:t>Муниципальная программа "Культура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19 178,5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16 872,5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17 051,4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"Техническое обеспечение муниципальных учреждений в сфере культуры"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19 178,5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16 872,5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17 051,4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"Мероприятия по обеспечению </w:t>
            </w:r>
            <w:proofErr w:type="spellStart"/>
            <w:proofErr w:type="gramStart"/>
            <w:r w:rsidRPr="00935851">
              <w:t>эксплуатационно</w:t>
            </w:r>
            <w:proofErr w:type="spellEnd"/>
            <w:r w:rsidRPr="00935851">
              <w:t xml:space="preserve"> - технического</w:t>
            </w:r>
            <w:proofErr w:type="gramEnd"/>
            <w:r w:rsidRPr="00935851">
              <w:t xml:space="preserve"> обслуживания объектов и помещений муниципальных учреждений культуры и кино администрации Ртищевского муниципального района Саратовской области"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19 178,5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16 872,5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17 051,4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19 161,0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16 855,0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17 033,9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19 161,0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16 855,0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17 033,9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19 161,0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16 855,0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17 033,9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1 290,7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1 097,7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1 097,7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1 290,7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1 097,7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1 097,7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1 286,7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персоналу в целях обеспечения выполнения функций государственными </w:t>
            </w:r>
            <w:r w:rsidRPr="0093585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1 286,2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1 286,2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1 093,2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1 093,2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3 299,5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2 905,5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2 996,1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3 299,5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2 905,5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2 996,1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 муниципальных казенных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3 299,5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2 905,5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2 996,1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3 100,0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2 730,0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2 815,2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3 100,0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2 730,0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2 815,2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199,0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199,0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0,5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Социальная политика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23 835,5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25 686,1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26 396,6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Пенсионное обеспечение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Пенсионное обеспечение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Доплаты к пенсиям муниципальных служащих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</w:t>
            </w:r>
            <w:r w:rsidRPr="0093585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Социальное обеспечение и иные выплаты населению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социальные выплаты гражданам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населения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16 626,8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17 326,8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18 040,0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16 626,8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17 326,8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18 040,0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населения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16 472,2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17 172,2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17 885,4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Возмещение расходов на оплату жилого помещения и коммунальных услуг медицинским и фармацевтическим работникам, проживающим и работающим в сельской местности, рабочих поселках (поселках городского типа)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192,0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192,0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192,0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социальные выплаты гражданам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16 280,2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16 980,2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17 693,4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291,4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304,0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316,7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291,4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304,0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316,7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15 988,8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16 676,2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17 376,7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социальные выплаты гражданам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15 988,8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16 676,2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17 376,7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Меры социальной поддержки граждан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154,6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154,6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154,6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Меры социальной поддержки почетных граждан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151,2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151,2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151,2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выплаты гражданам несоциального характера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330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151,2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151,2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151,2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Охрана семьи и детства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5 902,8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7 053,4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дошкольного образования"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77900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77900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77900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5 330,8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"Обеспечение жилыми помещениями молодых семей"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жилыми помещениями молодых семей"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мероприятий по обеспечению жильем молодых семей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567,8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567,8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567,8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1,2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0,7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обеспечение </w:t>
            </w:r>
            <w:r w:rsidRPr="00935851">
              <w:lastRenderedPageBreak/>
              <w:t>функций центрального аппарата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0,1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0,6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 муниципальных казенных учреждений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Физическая культура и спорт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Другие вопросы в области физической культуры и спорта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621,7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529,0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персоналу в целях обеспечения </w:t>
            </w:r>
            <w:r w:rsidRPr="00935851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617,7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525,0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525,0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617,7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525,0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525,0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Средства массовой информации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841,4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Периодическая печать и издания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841,4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841,4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Прочие </w:t>
            </w:r>
            <w:proofErr w:type="spellStart"/>
            <w:r w:rsidRPr="00935851">
              <w:t>непрограммные</w:t>
            </w:r>
            <w:proofErr w:type="spellEnd"/>
            <w:r w:rsidRPr="00935851"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841,4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08400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470,0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08400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470,0 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08400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810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470,0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78600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371,4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78600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371,4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78600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371,4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государственного и муниципального долга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внутреннего государственного и муниципального долга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долговых обязательств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Процентные платежи за пользование кредитами, предоставленными кредитными организациями муниципальному образованию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09710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государственного (муниципального) долга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09710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муниципального долга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09710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935851">
              <w:lastRenderedPageBreak/>
              <w:t>образований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14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12 761,2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межбюджетных трансфертов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Дотации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500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Дотации 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76100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510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Прочие межбюджетные трансферты общего характера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межбюджетных трансфертов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межбюджетные </w:t>
            </w:r>
            <w:proofErr w:type="spellStart"/>
            <w:r w:rsidRPr="00935851">
              <w:t>трасферты</w:t>
            </w:r>
            <w:proofErr w:type="spellEnd"/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выполнения расходных обязательств в области дорожного хозяйства и развития транспортной системы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 в границах городского поселения района, являющегося административным центром муниципального района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92Д00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92Д00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межбюджетные трансферты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92Д00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19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Всего 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3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889 750,3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832 323,3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828 993,3</w:t>
            </w:r>
          </w:p>
        </w:tc>
      </w:tr>
    </w:tbl>
    <w:p w:rsidR="004F090C" w:rsidRDefault="004F090C"/>
    <w:p w:rsidR="004F090C" w:rsidRDefault="004F090C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453"/>
        <w:gridCol w:w="316"/>
        <w:gridCol w:w="461"/>
        <w:gridCol w:w="797"/>
        <w:gridCol w:w="726"/>
        <w:gridCol w:w="1016"/>
        <w:gridCol w:w="1016"/>
        <w:gridCol w:w="1016"/>
      </w:tblGrid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bookmarkStart w:id="2" w:name="RANGE!A1:I2158"/>
            <w:bookmarkEnd w:id="2"/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Приложение № 6 к решению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муниципального района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от  </w:t>
            </w:r>
            <w:r>
              <w:rPr>
                <w:b/>
                <w:bCs/>
              </w:rPr>
              <w:t xml:space="preserve">29 января </w:t>
            </w:r>
            <w:r w:rsidRPr="00935851">
              <w:rPr>
                <w:b/>
                <w:bCs/>
              </w:rPr>
              <w:t>2021 года  №</w:t>
            </w:r>
            <w:r>
              <w:rPr>
                <w:b/>
                <w:bCs/>
              </w:rPr>
              <w:t>72-424</w:t>
            </w:r>
            <w:r w:rsidRPr="00935851">
              <w:rPr>
                <w:b/>
                <w:bCs/>
              </w:rPr>
              <w:t xml:space="preserve"> 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Приложение № 8 к решению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муниципального района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от 25 декабря 2020 года  № 71 </w:t>
            </w:r>
            <w:r>
              <w:rPr>
                <w:b/>
                <w:bCs/>
              </w:rPr>
              <w:t>–</w:t>
            </w:r>
            <w:r w:rsidRPr="00935851">
              <w:rPr>
                <w:b/>
                <w:bCs/>
              </w:rPr>
              <w:t xml:space="preserve"> 408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района  и </w:t>
            </w:r>
            <w:proofErr w:type="spellStart"/>
            <w:r w:rsidRPr="00935851">
              <w:rPr>
                <w:b/>
                <w:bCs/>
              </w:rPr>
              <w:t>непрограммным</w:t>
            </w:r>
            <w:proofErr w:type="spellEnd"/>
            <w:r w:rsidRPr="00935851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935851">
              <w:rPr>
                <w:b/>
                <w:bCs/>
              </w:rPr>
              <w:t>видов расходов классификации расходов бюджета муниципального района</w:t>
            </w:r>
            <w:proofErr w:type="gramEnd"/>
            <w:r w:rsidRPr="00935851">
              <w:rPr>
                <w:b/>
                <w:bCs/>
              </w:rPr>
              <w:t xml:space="preserve"> на 2021 год и на плановый период 2022 и 2023 годов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тыс. рублей</w:t>
            </w:r>
          </w:p>
        </w:tc>
      </w:tr>
      <w:tr w:rsidR="00935851" w:rsidRPr="00935851" w:rsidTr="00935851">
        <w:trPr>
          <w:trHeight w:val="230"/>
        </w:trPr>
        <w:tc>
          <w:tcPr>
            <w:tcW w:w="231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Наименование</w:t>
            </w:r>
          </w:p>
        </w:tc>
        <w:tc>
          <w:tcPr>
            <w:tcW w:w="960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Целевая статья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935851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2021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2022 год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2023 год</w:t>
            </w:r>
          </w:p>
        </w:tc>
      </w:tr>
      <w:tr w:rsidR="00935851" w:rsidRPr="00935851" w:rsidTr="00935851">
        <w:trPr>
          <w:trHeight w:val="230"/>
        </w:trPr>
        <w:tc>
          <w:tcPr>
            <w:tcW w:w="2311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960" w:type="pct"/>
            <w:gridSpan w:val="4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1</w:t>
            </w:r>
          </w:p>
        </w:tc>
        <w:tc>
          <w:tcPr>
            <w:tcW w:w="960" w:type="pct"/>
            <w:gridSpan w:val="4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581 926,2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575 830,6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575 580,3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дошкольного образования"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168 459,2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163 146,8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163 160,0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8 831,4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10 403,6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10 416,8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2 288,1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2 074,7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2 074,7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2 288,1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2 074,7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2 074,7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1 911,4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1 733,2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1 733,2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376,7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341,5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341,5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Осуществление государственных полномочий по организации предоставления компенсации родительской </w:t>
            </w:r>
            <w:proofErr w:type="spellStart"/>
            <w:r w:rsidRPr="00935851">
              <w:t>платыза</w:t>
            </w:r>
            <w:proofErr w:type="spellEnd"/>
            <w:r w:rsidRPr="00935851"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329,7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395,4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408,6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53,3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46,0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60,9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9,6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9,6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235,1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287,7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235,1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287,7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41,3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48,5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5 330,8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7 050,7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7 050,7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5 330,8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7 050,7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7 050,7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77900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5 330,8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159 627,8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152 743,2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152 743,2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51 799,0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44 920,0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44 920,0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51 799,0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44 920,0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44 920,0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46 360,7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40 090,0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40 090,0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5 438,3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4 830,0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4 830,0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общего и дополнительного образования"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407 972,8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407 940,3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407 676,8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312 315,3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309 086,8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309 086,8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33 457,5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29 805,0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29 805,0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33 457,5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29 805,0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29 805,0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27 411,3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23 800,0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23 800,0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6 046,2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6 005,0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6 005,0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5 225,4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5 649,4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5 649,4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5 225,4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5 649,4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5 649,4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4 791,2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5 255,7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5 255,7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434,2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393,7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393,7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11 076,0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10 240,8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10 240,8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7 375,2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6 540,0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6 540,0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7 375,2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6 540,0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6 540,0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7 375,2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государственной (итоговой) аттестации выпускников 9-х классов (приобретение ГСМ </w:t>
            </w:r>
            <w:r w:rsidRPr="00935851">
              <w:br/>
              <w:t xml:space="preserve">и запчастей, бумаги, расходных материалов к оргтехнике </w:t>
            </w:r>
            <w:r w:rsidRPr="00935851">
              <w:br/>
              <w:t>для проведения экзаменов)"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825,8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825,8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825,8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825,8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935851">
              <w:lastRenderedPageBreak/>
              <w:t>образования"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24 487,0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25 305,0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25 002,3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proofErr w:type="spellStart"/>
            <w:r w:rsidRPr="00935851">
              <w:t>частичномуфинансированию</w:t>
            </w:r>
            <w:proofErr w:type="spellEnd"/>
            <w:r w:rsidRPr="00935851">
              <w:t xml:space="preserve">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269,3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287,8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244,3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253,2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262,8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244,3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253,2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262,8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17 449,1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18 258,2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17 945,9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17 449,1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18 258,2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17 945,9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13 993,2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14 642,1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14 391,5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3 455,9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3 616,1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3 554,4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праздника «Последний звонок»"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86,1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118,0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118,0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бюджетным, </w:t>
            </w:r>
            <w:r w:rsidRPr="0093585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lastRenderedPageBreak/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V0000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31,9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"Проведение спортивных мероприятий, конкурсов, круглых столов, ток-шоу, направленных на профилактику наркомании, </w:t>
            </w:r>
            <w:proofErr w:type="spellStart"/>
            <w:r w:rsidRPr="00935851">
              <w:t>табакокурения</w:t>
            </w:r>
            <w:proofErr w:type="spellEnd"/>
            <w:r w:rsidRPr="00935851">
              <w:t xml:space="preserve"> и алкоголизма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Основное мероприятие "Проведение мероприятий, направленных на патриотическое воспитания граждан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 "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"Современная школа""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17 744,2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21 913,5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21 912,5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2060"/>
              </w:rPr>
            </w:pPr>
            <w:proofErr w:type="gramStart"/>
            <w:r w:rsidRPr="00935851">
              <w:rPr>
                <w:color w:val="00206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35851">
              <w:rPr>
                <w:color w:val="002060"/>
              </w:rPr>
              <w:t>естественно-научной</w:t>
            </w:r>
            <w:proofErr w:type="spellEnd"/>
            <w:r w:rsidRPr="00935851">
              <w:rPr>
                <w:color w:val="002060"/>
              </w:rPr>
              <w:t xml:space="preserve"> и </w:t>
            </w:r>
            <w:r w:rsidRPr="00935851">
              <w:rPr>
                <w:color w:val="002060"/>
              </w:rPr>
              <w:lastRenderedPageBreak/>
              <w:t xml:space="preserve">технологической направленностей в </w:t>
            </w:r>
            <w:proofErr w:type="spellStart"/>
            <w:r w:rsidRPr="00935851">
              <w:rPr>
                <w:color w:val="002060"/>
              </w:rPr>
              <w:t>общеобра-зовательных</w:t>
            </w:r>
            <w:proofErr w:type="spellEnd"/>
            <w:r w:rsidRPr="00935851">
              <w:rPr>
                <w:color w:val="002060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4 706,6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Создание условий для функционирования цифрового естественно – научного, технического и гуманитарного профилей "Точка роста" на базе общеобразовательных организаций (в целях достижения соответствующих результатов федерального проекта)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Обеспечение условий для функционирования центров образования </w:t>
            </w:r>
            <w:proofErr w:type="spellStart"/>
            <w:r w:rsidRPr="00935851">
              <w:t>естественно-научной</w:t>
            </w:r>
            <w:proofErr w:type="spellEnd"/>
            <w:r w:rsidRPr="00935851">
              <w:t xml:space="preserve"> и </w:t>
            </w:r>
            <w:proofErr w:type="gramStart"/>
            <w:r w:rsidRPr="00935851">
              <w:t>технологической</w:t>
            </w:r>
            <w:proofErr w:type="gramEnd"/>
            <w:r w:rsidRPr="00935851"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6 306,9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5 770,7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617,9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1 154,1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"Успех каждого ребёнка""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5 737,4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35851">
              <w:t>общеразвивающих</w:t>
            </w:r>
            <w:proofErr w:type="spellEnd"/>
            <w:r w:rsidRPr="00935851">
              <w:t xml:space="preserve"> программ всех направленностей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«Цифровая образовательная среда»"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9 783,0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9 650,1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9 382,9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Обеспечение условий для функционирования центров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383,9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832,5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383,9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832,5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518,3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713,5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"Одаренные дети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</w:t>
            </w:r>
            <w:proofErr w:type="gramStart"/>
            <w:r w:rsidRPr="00935851">
              <w:t>."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"Проведение муниципальных конкурсов детского </w:t>
            </w:r>
            <w:r w:rsidRPr="00935851">
              <w:lastRenderedPageBreak/>
              <w:t>творчества, фестивалей, конференций, выставок, игр КВН (приобретение дипломов, призов,</w:t>
            </w:r>
            <w:proofErr w:type="gramStart"/>
            <w:r w:rsidRPr="00935851">
              <w:t xml:space="preserve"> ,</w:t>
            </w:r>
            <w:proofErr w:type="gramEnd"/>
            <w:r w:rsidRPr="00935851">
              <w:t>расходных материалов, оформление зала)"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"Учреждение стипендии Главы администрации РМР </w:t>
            </w:r>
            <w:proofErr w:type="gramStart"/>
            <w:r w:rsidRPr="00935851">
              <w:t>лучшим</w:t>
            </w:r>
            <w:proofErr w:type="gramEnd"/>
            <w:r w:rsidRPr="00935851">
              <w:t xml:space="preserve"> обучающимся года"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Премии и гранты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"Обеспечение условий безопасности муниципальных учреждений, </w:t>
            </w:r>
            <w:r w:rsidRPr="00935851">
              <w:br/>
              <w:t>подведомственных Управлению общего образования администрации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5 339,2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4 588,5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4 588,5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МУ ДОЛ «Ясный» </w:t>
            </w:r>
            <w:proofErr w:type="gramStart"/>
            <w:r w:rsidRPr="00935851">
              <w:t>с</w:t>
            </w:r>
            <w:proofErr w:type="gramEnd"/>
            <w:r w:rsidRPr="00935851">
              <w:t xml:space="preserve">. </w:t>
            </w:r>
            <w:proofErr w:type="gramStart"/>
            <w:r w:rsidRPr="00935851">
              <w:t>Потьма</w:t>
            </w:r>
            <w:proofErr w:type="gramEnd"/>
            <w:r w:rsidRPr="00935851">
              <w:t xml:space="preserve"> Ртищевского района  к летнему оздоровительному сезону"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1 512,4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1 512,4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1 512,4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1 399,2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1 230,0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1 230,0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113,2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гарантий обучающихся и воспитанников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361,9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306,1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306,1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360,8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3 254,9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Оплата стоимости путевок в загородные стационарные детские оздоровительные лагеря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3 254,9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3 254,9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3 254,9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временной трудовой занятости подростков </w:t>
            </w:r>
            <w:r w:rsidRPr="00935851">
              <w:br/>
              <w:t>общеобразовательных организаций в летний период"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Премии и гранты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18 553,0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2 160,0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"Градостроительное </w:t>
            </w:r>
            <w:r w:rsidRPr="00935851">
              <w:lastRenderedPageBreak/>
              <w:t>планирование развития территорий поселений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Краснозвездинского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Краснозвездинского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"Актуализация правил землепользования и застройки территории Октябрьского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Актуализация правил землепользования и застройки территории Октябрьского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Салтыковского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Салтыковского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Урусовского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Урусовского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Шило-Голицынского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Шило-Голицынского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"Обеспечение жилыми помещениями молодых семей"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жилыми </w:t>
            </w:r>
            <w:r w:rsidRPr="00935851">
              <w:lastRenderedPageBreak/>
              <w:t>помещениями молодых семей"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"Модернизация  объектов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16 135,2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2 160,0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"Модернизация объектов водоснабжения и водоотведения"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3 025,0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Приобретение </w:t>
            </w:r>
            <w:proofErr w:type="spellStart"/>
            <w:r w:rsidRPr="00935851">
              <w:t>погружных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электронасосных</w:t>
            </w:r>
            <w:proofErr w:type="spellEnd"/>
            <w:r w:rsidRPr="00935851">
              <w:t xml:space="preserve"> агрегатов для замены в скважинах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0Ф130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142,5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с. Н - Голицыно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п</w:t>
            </w:r>
            <w:proofErr w:type="gramStart"/>
            <w:r w:rsidRPr="00935851">
              <w:t xml:space="preserve">.. </w:t>
            </w:r>
            <w:proofErr w:type="spellStart"/>
            <w:proofErr w:type="gramEnd"/>
            <w:r w:rsidRPr="00935851">
              <w:t>Раево</w:t>
            </w:r>
            <w:proofErr w:type="spellEnd"/>
            <w:r w:rsidRPr="00935851">
              <w:t xml:space="preserve"> - Воскресенский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д. Ярославка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</w:t>
            </w:r>
            <w:proofErr w:type="gramStart"/>
            <w:r w:rsidRPr="00935851">
              <w:t>в</w:t>
            </w:r>
            <w:proofErr w:type="gramEnd"/>
            <w:r w:rsidRPr="00935851">
              <w:t xml:space="preserve"> с. </w:t>
            </w:r>
            <w:proofErr w:type="spellStart"/>
            <w:r w:rsidRPr="00935851">
              <w:t>Скачиха</w:t>
            </w:r>
            <w:proofErr w:type="spell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проектно - изыскательских работ по объекту: "</w:t>
            </w:r>
            <w:proofErr w:type="spellStart"/>
            <w:proofErr w:type="gramStart"/>
            <w:r w:rsidRPr="00935851">
              <w:t>Разведочно</w:t>
            </w:r>
            <w:proofErr w:type="spellEnd"/>
            <w:r w:rsidRPr="00935851">
              <w:t xml:space="preserve"> - эксплуатационная</w:t>
            </w:r>
            <w:proofErr w:type="gramEnd"/>
            <w:r w:rsidRPr="00935851">
              <w:t xml:space="preserve"> скважина для водоснабжения с. Салтыковка Ртищевского района Саратовской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проектно - изыскательских работ по объекту: "</w:t>
            </w:r>
            <w:proofErr w:type="spellStart"/>
            <w:proofErr w:type="gramStart"/>
            <w:r w:rsidRPr="00935851">
              <w:t>Разведочно</w:t>
            </w:r>
            <w:proofErr w:type="spellEnd"/>
            <w:r w:rsidRPr="00935851">
              <w:t xml:space="preserve"> - эксплуатационная</w:t>
            </w:r>
            <w:proofErr w:type="gramEnd"/>
            <w:r w:rsidRPr="00935851">
              <w:t xml:space="preserve"> скважина для водоснабжения с. Красные Гривки Ртищевского района Саратовской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Установка преобразователя частоты для электродвигателя насосного агрегата ЭЦВ в водозаборной скважине комплекса водозабора и подачи воды </w:t>
            </w:r>
            <w:proofErr w:type="gramStart"/>
            <w:r w:rsidRPr="00935851">
              <w:t>в</w:t>
            </w:r>
            <w:proofErr w:type="gramEnd"/>
            <w:r w:rsidRPr="00935851">
              <w:t xml:space="preserve"> </w:t>
            </w:r>
            <w:proofErr w:type="gramStart"/>
            <w:r w:rsidRPr="00935851">
              <w:t>с</w:t>
            </w:r>
            <w:proofErr w:type="gramEnd"/>
            <w:r w:rsidRPr="00935851">
              <w:t>. Салтыковка Ртищевского района Саратовской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товаров, работ и услуг для обеспечения </w:t>
            </w:r>
            <w:r w:rsidRPr="00935851">
              <w:lastRenderedPageBreak/>
              <w:t>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0Ф250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 Техническое перевооружение"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обслуживание систем газораспределения и </w:t>
            </w:r>
            <w:proofErr w:type="spellStart"/>
            <w:r w:rsidRPr="00935851">
              <w:t>газопотребления</w:t>
            </w:r>
            <w:proofErr w:type="spell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регионального проекта (программы) в целях выполнения задач федерального проекта «Чистая вода»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9 008,2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8 933,2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8 933,2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8 933,2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Создание условий для строительства и реконструкции (модернизации) объектов питьевого водоснабжения (в целях достижения соответствующих результатов федерального проекта)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r w:rsidRPr="00935851"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Основное мероприятие «Газопровод в с. </w:t>
            </w:r>
            <w:proofErr w:type="spellStart"/>
            <w:r w:rsidRPr="00935851">
              <w:t>Отрадино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муниципального образования Ртищевского муниципального района»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Строительство объекта: </w:t>
            </w:r>
            <w:proofErr w:type="gramStart"/>
            <w:r w:rsidRPr="00935851">
              <w:t xml:space="preserve">"Газопровод в с. </w:t>
            </w:r>
            <w:proofErr w:type="spellStart"/>
            <w:r w:rsidRPr="00935851">
              <w:t>Отрадино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муниципального образования Ртищевского муниципального района"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«Культура Ртищевского муниципального района»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111 546,0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99 241,5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97 833,0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библиотечной системы"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28 654,0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26 287,9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28 353,0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26 061,4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26 061,4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19 051,6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16 760,0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16 760,0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19 051,6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16 760,0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16 760,0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19 051,6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бюджетным, </w:t>
            </w:r>
            <w:r w:rsidRPr="0093585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"Комплектование фондов библиотек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учреждений культуры к эксплуатации в </w:t>
            </w:r>
            <w:proofErr w:type="spellStart"/>
            <w:proofErr w:type="gramStart"/>
            <w:r w:rsidRPr="00935851">
              <w:t>осенне</w:t>
            </w:r>
            <w:proofErr w:type="spellEnd"/>
            <w:r w:rsidRPr="00935851">
              <w:t xml:space="preserve"> - зимний</w:t>
            </w:r>
            <w:proofErr w:type="gramEnd"/>
            <w:r w:rsidRPr="00935851">
              <w:t xml:space="preserve"> период"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«Творческие люди»"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55194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бюджетным, </w:t>
            </w:r>
            <w:r w:rsidRPr="0093585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55194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lastRenderedPageBreak/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A2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55194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51,0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"Культурно – </w:t>
            </w:r>
            <w:proofErr w:type="spellStart"/>
            <w:r w:rsidRPr="00935851">
              <w:t>досуговая</w:t>
            </w:r>
            <w:proofErr w:type="spellEnd"/>
            <w:r w:rsidRPr="00935851">
              <w:t xml:space="preserve">  деятельность"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61 016,3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55 096,1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53 653,7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59 654,3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54 187,9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52 843,8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45 401,4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39 935,0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38 590,9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45 401,4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39 935,0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38 590,9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45 401,4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39 935,0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38 590,9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и проведение мероприятий по популяризации народного творчества и культурно – </w:t>
            </w:r>
            <w:proofErr w:type="spellStart"/>
            <w:r w:rsidRPr="00935851">
              <w:t>досуговой</w:t>
            </w:r>
            <w:proofErr w:type="spellEnd"/>
            <w:r w:rsidRPr="00935851">
              <w:t xml:space="preserve"> деятельности"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и проведение мероприятий, посвященных государственным праздникам, значимым </w:t>
            </w:r>
            <w:r w:rsidRPr="00935851">
              <w:lastRenderedPageBreak/>
              <w:t xml:space="preserve">событиям общества, российской культуры и развитию культурного сотрудничества"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163,2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164,9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163,2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164,9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163,2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164,9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163,2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164,9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учреждений культуры к эксплуатации в </w:t>
            </w:r>
            <w:proofErr w:type="spellStart"/>
            <w:proofErr w:type="gramStart"/>
            <w:r w:rsidRPr="00935851">
              <w:t>осенне</w:t>
            </w:r>
            <w:proofErr w:type="spellEnd"/>
            <w:r w:rsidRPr="00935851">
              <w:t xml:space="preserve"> - зимний</w:t>
            </w:r>
            <w:proofErr w:type="gramEnd"/>
            <w:r w:rsidRPr="00935851">
              <w:t xml:space="preserve"> период"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материально – технической базы сферы культуры"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985,0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материально – технической базы муниципальных культурно – </w:t>
            </w:r>
            <w:proofErr w:type="spellStart"/>
            <w:r w:rsidRPr="00935851">
              <w:t>досуговых</w:t>
            </w:r>
            <w:proofErr w:type="spellEnd"/>
            <w:r w:rsidRPr="00935851">
              <w:t xml:space="preserve"> учреждений"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"Благоустройство городского парка культуры и отдыха"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165,0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165,0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165,0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«Выполнение археологических полевых работ по установлению границ территории объекта археологического наследия»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08550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897,2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Подпрограмма "Техническое обеспечение муниципальных учреждений в сфере культуры"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16 872,5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17 051,4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"Мероприятия по обеспечению </w:t>
            </w:r>
            <w:proofErr w:type="spellStart"/>
            <w:proofErr w:type="gramStart"/>
            <w:r w:rsidRPr="00935851">
              <w:t>эксплуатационно</w:t>
            </w:r>
            <w:proofErr w:type="spellEnd"/>
            <w:r w:rsidRPr="00935851">
              <w:t xml:space="preserve"> - технического</w:t>
            </w:r>
            <w:proofErr w:type="gramEnd"/>
            <w:r w:rsidRPr="00935851">
              <w:t xml:space="preserve"> обслуживания объектов и помещений муниципальных учреждений культуры и кино администрации Ртищевского муниципального района Саратовской области"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16 872,5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17 051,4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19 161,0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16 855,0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17 033,9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19 161,0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16 855,0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17 033,9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19 161,0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16 855,0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17 033,9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и энергосбережения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 Энергосбережение и 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систем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"Установка блочной котельной в котельной № 9,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Мясокомбинат, д. 3-а"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Установка блочной котельной в котельной № 9,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Мясокомбинат, д. 3-а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"Техническое перевооружение котельной № 14,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 xml:space="preserve">. Ртищево, ул. </w:t>
            </w:r>
            <w:proofErr w:type="spellStart"/>
            <w:r w:rsidRPr="00935851">
              <w:t>Сердобский</w:t>
            </w:r>
            <w:proofErr w:type="spellEnd"/>
            <w:r w:rsidRPr="00935851">
              <w:t xml:space="preserve"> тупик, д. 19-а"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№ 14,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 xml:space="preserve">. Ртищево, ул. </w:t>
            </w:r>
            <w:proofErr w:type="spellStart"/>
            <w:r w:rsidRPr="00935851">
              <w:t>Сердобский</w:t>
            </w:r>
            <w:proofErr w:type="spellEnd"/>
            <w:r w:rsidRPr="00935851">
              <w:t xml:space="preserve"> тупик, д. 19-а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"Осуществление мероприятий в области энергосбережения и повышения энергетической эффективности"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"Энергосбережение и 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в организациях бюджетной сферы"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1 255,0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Основное мероприятие: "Изготовление проектно - сметной документации по объекту: "Техническое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проектно - сметной документации по объекту: "Техническое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"Техническое перевооружение котельной МОУ СОШ № 5 г. Ртищево Саратовской области, расположенное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"Изготовление проектно - сметной документации по объекту: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проектно - сметной документации по объекту: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"Изготовление проектно - сметной документации по объекту: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</w:t>
            </w:r>
            <w:r w:rsidRPr="00935851">
              <w:lastRenderedPageBreak/>
              <w:t xml:space="preserve">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Изготовление проектно - сметной документации по объекту: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"Развитие транспортной системы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52 836,6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54 359,3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49 499,8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935851">
              <w:br/>
              <w:t xml:space="preserve">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Разработка комплексных схем организации  дорожного движения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GД340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Основное мероприятие "Обеспечение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20 200,0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Ремонт дорожного покрытия улиц в границах сельских населённых пунктов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4 600,0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G0Д20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"Ремонт искусственных сооружений"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Ремонт искусственных сооружений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GД330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8 200,0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капитального ремонта и </w:t>
            </w:r>
            <w:proofErr w:type="gramStart"/>
            <w:r w:rsidRPr="00935851">
              <w:t>ремонта</w:t>
            </w:r>
            <w:proofErr w:type="gramEnd"/>
            <w:r w:rsidRPr="00935851">
              <w:t xml:space="preserve">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Капитальный ремонт и ремонт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"Приобретение и установка остановочных павильонов"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Приобретение и установка остановочных павильонов. Сельские муниципальные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учреждений и предприятий транспортной отрасли"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работ, связанных с осуществлением регулярных перевозок по 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0Т030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0Т030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0Т030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5 554,0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"Повышение антитеррористической защищенности объектов"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spellStart"/>
            <w:r w:rsidRPr="00935851">
              <w:t>Прибретение</w:t>
            </w:r>
            <w:proofErr w:type="spellEnd"/>
            <w:r w:rsidRPr="00935851">
              <w:t xml:space="preserve"> компьютерной и иной комплектующей техники, позволяющей бесперебойно функционировать системе видеонаблюдения на территории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Проведение оценки уязвимости объектов транспортной и инженерной инфраструктуры Ртищевского муниципального района от актов незаконного вмешательства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Приобретение и установка пропускных турникетов на входах в учреждения с массовым пребыванием людей, приобретение турникетного ограждения барьерного и иных видов, приобретение ручных </w:t>
            </w:r>
            <w:proofErr w:type="spellStart"/>
            <w:r w:rsidRPr="00935851">
              <w:t>металлодетекторов</w:t>
            </w:r>
            <w:proofErr w:type="spellEnd"/>
            <w:r w:rsidRPr="00935851">
              <w:t xml:space="preserve"> и аккумуляторов и батарей для их работы, приобретение арочных </w:t>
            </w:r>
            <w:proofErr w:type="spellStart"/>
            <w:r w:rsidRPr="00935851">
              <w:t>металлодетекторов</w:t>
            </w:r>
            <w:proofErr w:type="spellEnd"/>
            <w:r w:rsidRPr="00935851">
              <w:t>, а также оборудования и других сопутствующих материалов, необходимых для их установки и полноценной работы, приобретение сигнальных лент оцепления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  Приобретение в ЕДДС Ртищевского района, отдельных сегментов технических средств управления, связи и оповещения,  позволивших обеспечить бесперебойное функционирование повседневного органа управления территориального звена СТП РСЧС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«Предотвращение совершения террористических актов и иной противоправной деятельности в местах с массовым пребыванием людей, обеспечения безопасности граждан и охраны общественного порядка при политических, общественных, культурно - массовых и спортивных мероприятий"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Приобретение мобильных заградительных ограждений (барьеров)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«Создание местной системы оповещения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«Разработка проектно - сметной документации на создание местной системы оповещения Ртищевского муниципального района»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Разработка проектно - сметной документации на создание местной системы оповещения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"Закупка технических средств с учетом монтажа, </w:t>
            </w:r>
            <w:proofErr w:type="spellStart"/>
            <w:proofErr w:type="gramStart"/>
            <w:r w:rsidRPr="00935851">
              <w:t>пуско</w:t>
            </w:r>
            <w:proofErr w:type="spellEnd"/>
            <w:r w:rsidRPr="00935851">
              <w:t xml:space="preserve"> - наладки</w:t>
            </w:r>
            <w:proofErr w:type="gramEnd"/>
            <w:r w:rsidRPr="00935851">
              <w:t xml:space="preserve"> и подключения технических средств оповещения к телекоммуникационным и электрическим сетям для создания зон оповещения </w:t>
            </w:r>
            <w:proofErr w:type="spellStart"/>
            <w:r w:rsidRPr="00935851">
              <w:t>электросиренами</w:t>
            </w:r>
            <w:proofErr w:type="spellEnd"/>
            <w:r w:rsidRPr="00935851">
              <w:t xml:space="preserve"> и зон речевого оповещения с запуском всей системы оповещения от дежурного диспетчера ЕДДС и обеспечения оповещения населения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технических средств с учетом монтажа, </w:t>
            </w:r>
            <w:proofErr w:type="spellStart"/>
            <w:proofErr w:type="gramStart"/>
            <w:r w:rsidRPr="00935851">
              <w:t>пуско</w:t>
            </w:r>
            <w:proofErr w:type="spellEnd"/>
            <w:r w:rsidRPr="00935851">
              <w:t xml:space="preserve"> - наладки</w:t>
            </w:r>
            <w:proofErr w:type="gramEnd"/>
            <w:r w:rsidRPr="00935851">
              <w:t xml:space="preserve"> и подключения технических средств оповещения к телекоммуникационным и электрическим сетям для создания зон оповещения </w:t>
            </w:r>
            <w:proofErr w:type="spellStart"/>
            <w:r w:rsidRPr="00935851">
              <w:t>электросиренами</w:t>
            </w:r>
            <w:proofErr w:type="spellEnd"/>
            <w:r w:rsidRPr="00935851">
              <w:t xml:space="preserve"> и зон речевого оповещения с запуском всей </w:t>
            </w:r>
            <w:r w:rsidRPr="00935851">
              <w:lastRenderedPageBreak/>
              <w:t>системы оповещения от дежурного диспетчера ЕДДС и обеспечения оповещения населения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 "Содействие занятости населения Ртищевского муниципального района Саратовской области"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испытывающих трудности в поиске работы (инвалидов, лиц </w:t>
            </w:r>
            <w:proofErr w:type="spellStart"/>
            <w:r w:rsidRPr="00935851">
              <w:t>предпенсионного</w:t>
            </w:r>
            <w:proofErr w:type="spellEnd"/>
            <w:r w:rsidRPr="00935851">
              <w:t xml:space="preserve"> возраста, граждан, освобожденных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Организация общественных работ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1 752,5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1 588,4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1 561,5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161,2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161,2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161,2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161,2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межведомственного взаимодействия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межведомственного взаимодействия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239,9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239,9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товаров, работ и услуг для обеспечения </w:t>
            </w:r>
            <w:r w:rsidRPr="00935851">
              <w:lastRenderedPageBreak/>
              <w:t>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239,9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239,9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979,5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874,8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979,5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874,8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979,5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874,8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979,5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874,8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"Развитие, модернизация и обеспечение </w:t>
            </w:r>
            <w:proofErr w:type="spellStart"/>
            <w:r w:rsidRPr="00935851">
              <w:t>фунционировани</w:t>
            </w:r>
            <w:proofErr w:type="spellEnd"/>
            <w:r w:rsidRPr="00935851">
              <w:t xml:space="preserve"> официального сайта органов местного самоуправления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Развитие, модернизация и обеспечение </w:t>
            </w:r>
            <w:proofErr w:type="spellStart"/>
            <w:r w:rsidRPr="00935851">
              <w:t>фунционировани</w:t>
            </w:r>
            <w:proofErr w:type="spellEnd"/>
            <w:r w:rsidRPr="00935851">
              <w:t xml:space="preserve"> официального сайта органов местного самоуправления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муниципальными образованиями переданных полномочий Российской Федерации за счет субвенции из федерального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Проведение Всероссийской переписи населения 2020 года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90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90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54690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функций органами местного самоуправления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49 742,3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42 177,6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42 047,9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11 651,3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10 069,5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9 939,8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руководителя контрольно - счетной комиссии муниципального образования и его заместители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персоналу в целях обеспечения выполнения функций </w:t>
            </w:r>
            <w:r w:rsidRPr="00935851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527,3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448,2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9 621,3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9 491,6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9 619,8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9 490,1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9 619,8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9 490,1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11 122,5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9 619,8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9 490,1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36 453,7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31 588,1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31 588,1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Главы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функций центрального аппарата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29 909,1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25 423,5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25 423,5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29 902,5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25 416,9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25 416,9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29 902,5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25 416,9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25 416,9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6,6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6,6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6,6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закупки товаров, работ и услуг для </w:t>
            </w:r>
            <w:r w:rsidRPr="00935851">
              <w:lastRenderedPageBreak/>
              <w:t>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76500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318,4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76400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1 273,6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выплаты персоналу в целях </w:t>
            </w:r>
            <w:r w:rsidRPr="0093585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1 107,5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166,1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955,2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813,2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813,2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124,6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Прочие </w:t>
            </w:r>
            <w:proofErr w:type="spellStart"/>
            <w:r w:rsidRPr="00935851">
              <w:t>непрограммные</w:t>
            </w:r>
            <w:proofErr w:type="spellEnd"/>
            <w:r w:rsidRPr="00935851"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1 637,3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на оказание финансовой помощи в целях предупреждения банкротства и восстановления платёжеспособности муниципального унитарного предприятия «Теплотехник»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083Ж0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083Ж0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083Ж0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345,9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08400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470,0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08400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470,0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08400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470,0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других обязательств муниципального образования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08600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78600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371,4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78600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371,4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78600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371,4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долговых обязательств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Процентные платежи за пользование кредитами, предоставленными кредитными организациями муниципальному образованию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09710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государственного (муниципального) долга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09710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Обслуживание муниципального долга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09710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37 221,3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33 027,4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33 147,3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37 221,3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33 027,4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33 147,3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обеспечение деятельности  муниципальных казенных учреждений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37 118,0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32 924,1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33 044,0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30 967,9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27 425,0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27 704,6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30 967,9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27 425,0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27 704,6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6 135,9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5 484,9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5 325,2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6 135,9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5 484,9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5 325,2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14,2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103,3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103,3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103,3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103,3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103,3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103,3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103,3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103,3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103,3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в сфере управления имуществом муниципального образования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06600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по землеустройству и землепользованию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Мероприятия в области жилищного хозяйства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Капитальный ремонт муниципального жилищного фонда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по социальному обеспечению и иным выплатам населению муниципального </w:t>
            </w:r>
            <w:r w:rsidRPr="00935851">
              <w:lastRenderedPageBreak/>
              <w:t>образования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17 932,7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18 632,7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19 345,9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Пенсионное обеспечение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Доплаты к пенсиям муниципальных служащих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1 305,9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социальные выплаты гражданам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1 280,4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16 472,2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17 172,2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17 885,4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Возмещение расходов на оплату жилого помещения и коммунальных услуг медицинским и фармацевтическим работникам, проживающим и работающим в сельской местности, рабочих поселках (поселках городского типа)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192,0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192,0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социальные выплаты гражданам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187,0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16 280,2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16 980,2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17 693,4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291,4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304,0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316,7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291,4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304,0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316,7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15 988,8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16 676,2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17 376,7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социальные выплаты гражданам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15 988,8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16 676,2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17 376,7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Меры социальной поддержки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Меры социальной поддержки почетных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154,6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151,2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151,2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151,2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Публичные нормативные выплаты гражданам несоциального характера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07П10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330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151,2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151,2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  <w:r w:rsidRPr="00935851">
              <w:rPr>
                <w:color w:val="254061"/>
              </w:rPr>
              <w:t>151,2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межбюджетных трансфертов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12 761,2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Дотации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Дотации 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76100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2 761,2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2 868,5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2 979,7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Иные межбюджетные </w:t>
            </w:r>
            <w:proofErr w:type="spellStart"/>
            <w:r w:rsidRPr="00935851">
              <w:t>трасферты</w:t>
            </w:r>
            <w:proofErr w:type="spell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выполнения расходных обязательств в области дорожного хозяйства и развития транспортной системы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 в границах городского поселения района, являющегося </w:t>
            </w:r>
            <w:r w:rsidRPr="00935851">
              <w:lastRenderedPageBreak/>
              <w:t xml:space="preserve">административным центром муниципального района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98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92Д00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92Д00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98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92Д00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по исполнению отдельных обязательств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576,5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937,0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797,6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судебные издержки и исполнение судебных решений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248,3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исполнение административных правонарушений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08530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Расходы на возмещение вреда (ущерба)</w:t>
            </w:r>
          </w:p>
        </w:tc>
        <w:tc>
          <w:tcPr>
            <w:tcW w:w="215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08560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08560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99</w:t>
            </w:r>
          </w:p>
        </w:tc>
        <w:tc>
          <w:tcPr>
            <w:tcW w:w="203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0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00</w:t>
            </w:r>
          </w:p>
        </w:tc>
        <w:tc>
          <w:tcPr>
            <w:tcW w:w="322" w:type="pct"/>
            <w:shd w:val="clear" w:color="auto" w:fill="auto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08560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48,3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внепрограммные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637,0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497,6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35851"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Обеспечение комплексного развития сельских территорий</w:t>
            </w:r>
          </w:p>
        </w:tc>
        <w:tc>
          <w:tcPr>
            <w:tcW w:w="215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 L5760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 L5760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 L5760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608,8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469,4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Резервные средства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Средства резервных фондов местных администраций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Резервные средства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99900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Всего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889 750,3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832 323,3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828 993,3</w:t>
            </w:r>
          </w:p>
        </w:tc>
      </w:tr>
    </w:tbl>
    <w:p w:rsidR="004F090C" w:rsidRDefault="004F090C"/>
    <w:p w:rsidR="004F090C" w:rsidRDefault="004F090C">
      <w:pPr>
        <w:spacing w:after="200" w:line="276" w:lineRule="auto"/>
      </w:pPr>
      <w:r>
        <w:br w:type="page"/>
      </w:r>
    </w:p>
    <w:p w:rsidR="004F090C" w:rsidRDefault="004F090C">
      <w:bookmarkStart w:id="3" w:name="RANGE!A1:I1888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453"/>
        <w:gridCol w:w="316"/>
        <w:gridCol w:w="461"/>
        <w:gridCol w:w="797"/>
        <w:gridCol w:w="726"/>
        <w:gridCol w:w="1016"/>
        <w:gridCol w:w="1016"/>
        <w:gridCol w:w="1016"/>
      </w:tblGrid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Приложение № 7 к решению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муниципального района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от  </w:t>
            </w:r>
            <w:r>
              <w:rPr>
                <w:b/>
                <w:bCs/>
              </w:rPr>
              <w:t xml:space="preserve">29 января </w:t>
            </w:r>
            <w:r w:rsidRPr="00935851">
              <w:rPr>
                <w:b/>
                <w:bCs/>
              </w:rPr>
              <w:t>2021 года  №</w:t>
            </w:r>
            <w:r>
              <w:rPr>
                <w:b/>
                <w:bCs/>
              </w:rPr>
              <w:t>72-424</w:t>
            </w:r>
            <w:r w:rsidRPr="00935851">
              <w:rPr>
                <w:b/>
                <w:bCs/>
              </w:rPr>
              <w:t xml:space="preserve"> 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Приложение № 9 к решению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муниципального района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от 25 декабря 2020 года  № 71 </w:t>
            </w:r>
            <w:r>
              <w:rPr>
                <w:b/>
                <w:bCs/>
              </w:rPr>
              <w:t>–</w:t>
            </w:r>
            <w:r w:rsidRPr="00935851">
              <w:rPr>
                <w:b/>
                <w:bCs/>
              </w:rPr>
              <w:t xml:space="preserve"> 408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Перечень муниципальных программ Ртищевского муниципального района на 2021 год и на плановый период 2022 и 2023 годов с объёмами бюджетных ассигнований для их реализации</w:t>
            </w: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тыс. рублей</w:t>
            </w:r>
          </w:p>
        </w:tc>
      </w:tr>
      <w:tr w:rsidR="00935851" w:rsidRPr="00935851" w:rsidTr="00935851">
        <w:trPr>
          <w:trHeight w:val="230"/>
        </w:trPr>
        <w:tc>
          <w:tcPr>
            <w:tcW w:w="231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Наименование</w:t>
            </w:r>
          </w:p>
        </w:tc>
        <w:tc>
          <w:tcPr>
            <w:tcW w:w="960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Целевая статья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935851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2021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2022 год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2023 год</w:t>
            </w:r>
          </w:p>
        </w:tc>
      </w:tr>
      <w:tr w:rsidR="00935851" w:rsidRPr="00935851" w:rsidTr="00935851">
        <w:trPr>
          <w:trHeight w:val="230"/>
        </w:trPr>
        <w:tc>
          <w:tcPr>
            <w:tcW w:w="2311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960" w:type="pct"/>
            <w:gridSpan w:val="4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1</w:t>
            </w:r>
          </w:p>
        </w:tc>
        <w:tc>
          <w:tcPr>
            <w:tcW w:w="960" w:type="pct"/>
            <w:gridSpan w:val="4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581 926,2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575 830,6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575 580,3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дошкольного образования"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168 459,2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163 146,8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163 160,0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8 831,4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10 403,6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10 416,8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2 288,1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2 074,7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2 074,7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2 288,1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2 074,7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2 074,7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1 911,4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1 733,2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1 733,2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376,7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341,5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341,5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882,8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777,8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Осуществление государственных полномочий по организации предоставления компенсации родительской </w:t>
            </w:r>
            <w:proofErr w:type="spellStart"/>
            <w:r w:rsidRPr="00935851">
              <w:t>платыза</w:t>
            </w:r>
            <w:proofErr w:type="spellEnd"/>
            <w:r w:rsidRPr="00935851"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329,7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395,4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408,6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53,3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46,0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60,9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9,6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9,6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235,1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276,4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287,7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235,1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276,4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287,7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41,3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77800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41,3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48,5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5 330,8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7 050,7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7 050,7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5 330,8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7 050,7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7 050,7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77900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5 330,8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7 050,7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159 627,8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152 743,2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152 743,2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51 799,0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44 920,0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44 920,0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51 799,0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44 920,0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44 920,0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46 360,7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40 090,0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40 090,0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5 438,3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4 830,0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4 830,0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90,7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54,4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107 678,1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92 035,5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76700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15 642,6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системы общего и дополнительного образования"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407 972,8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407 940,3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407 676,8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312 315,3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309 086,8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309 086,8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33 457,5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29 805,0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29 805,0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33 457,5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29 805,0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29 805,0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27 411,3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23 800,0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23 800,0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6 046,2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6 005,0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6 005,0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171,8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171,8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5 225,4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5 649,4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5 649,4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5 225,4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5 649,4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5 649,4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4 791,2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5 255,7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5 255,7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434,2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393,7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393,7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258 827,8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225 350,9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33 476,9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14 193,8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12 770,0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1 423,8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439,0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S1110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44,0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11 076,0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10 240,8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10 240,8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7 375,2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6 540,0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6 540,0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7 375,2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6 540,0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6 540,0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7 375,2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6 540,0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3 589,8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3 589,8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111,0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государственной (итоговой) аттестации выпускников 9-х классов (приобретение ГСМ </w:t>
            </w:r>
            <w:r w:rsidRPr="00935851">
              <w:br/>
              <w:t xml:space="preserve">и запчастей, бумаги, расходных материалов к оргтехнике </w:t>
            </w:r>
            <w:r w:rsidRPr="00935851">
              <w:br/>
              <w:t>для проведения экзаменов)"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150,0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825,8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825,8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825,8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748,8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825,8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748,8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935851">
              <w:lastRenderedPageBreak/>
              <w:t>образования"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24 487,0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25 305,0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25 002,3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6 768,6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5 658,2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1 110,4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proofErr w:type="spellStart"/>
            <w:r w:rsidRPr="00935851">
              <w:t>частичномуфинансированию</w:t>
            </w:r>
            <w:proofErr w:type="spellEnd"/>
            <w:r w:rsidRPr="00935851">
              <w:t xml:space="preserve">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269,3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287,8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244,3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253,2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262,8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244,3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253,2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262,8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77300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17 449,1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18 258,2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17 945,9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17 449,1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18 258,2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17 945,9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13 993,2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14 642,1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14 391,5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L3040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3 455,9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3 616,1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3 554,4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праздника «Последний звонок»"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86,1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86,1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118,0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118,0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бюджетным, </w:t>
            </w:r>
            <w:r w:rsidRPr="0093585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31,9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lastRenderedPageBreak/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V0000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31,9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"Проведение спортивных мероприятий, конкурсов, круглых столов, ток-шоу, направленных на профилактику наркомании, </w:t>
            </w:r>
            <w:proofErr w:type="spellStart"/>
            <w:r w:rsidRPr="00935851">
              <w:t>табакокурения</w:t>
            </w:r>
            <w:proofErr w:type="spellEnd"/>
            <w:r w:rsidRPr="00935851">
              <w:t xml:space="preserve"> и алкоголизма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Основное мероприятие "Проведение мероприятий, направленных на патриотическое воспитания граждан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 "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25 180,3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21 931,3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R3030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3 249,0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"Современная школа""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17 744,2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21 913,5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21 912,5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2060"/>
              </w:rPr>
            </w:pPr>
            <w:proofErr w:type="gramStart"/>
            <w:r w:rsidRPr="00935851">
              <w:rPr>
                <w:color w:val="00206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35851">
              <w:rPr>
                <w:color w:val="002060"/>
              </w:rPr>
              <w:t>естественно-научной</w:t>
            </w:r>
            <w:proofErr w:type="spellEnd"/>
            <w:r w:rsidRPr="00935851">
              <w:rPr>
                <w:color w:val="002060"/>
              </w:rPr>
              <w:t xml:space="preserve"> и </w:t>
            </w:r>
            <w:r w:rsidRPr="00935851">
              <w:rPr>
                <w:color w:val="002060"/>
              </w:rPr>
              <w:lastRenderedPageBreak/>
              <w:t xml:space="preserve">технологической направленностей в </w:t>
            </w:r>
            <w:proofErr w:type="spellStart"/>
            <w:r w:rsidRPr="00935851">
              <w:rPr>
                <w:color w:val="002060"/>
              </w:rPr>
              <w:t>общеобра-зовательных</w:t>
            </w:r>
            <w:proofErr w:type="spellEnd"/>
            <w:r w:rsidRPr="00935851">
              <w:rPr>
                <w:color w:val="002060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4 706,6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4 705,6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Создание условий для функционирования цифрового естественно – научного, технического и гуманитарного профилей "Точка роста" на базе общеобразовательных организаций (в целях достижения соответствующих результатов федерального проекта)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У1690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10 142,6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Обеспечение условий для функционирования центров образования </w:t>
            </w:r>
            <w:proofErr w:type="spellStart"/>
            <w:r w:rsidRPr="00935851">
              <w:t>естественно-научной</w:t>
            </w:r>
            <w:proofErr w:type="spellEnd"/>
            <w:r w:rsidRPr="00935851">
              <w:t xml:space="preserve"> и </w:t>
            </w:r>
            <w:proofErr w:type="gramStart"/>
            <w:r w:rsidRPr="00935851">
              <w:t>технологической</w:t>
            </w:r>
            <w:proofErr w:type="gramEnd"/>
            <w:r w:rsidRPr="00935851"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6 924,8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1 890,4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6 306,9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5 770,7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617,9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1 154,1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"Успех каждого ребёнка""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5 737,4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У4150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6 176,2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5 430,0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35851">
              <w:t>общеразвивающих</w:t>
            </w:r>
            <w:proofErr w:type="spellEnd"/>
            <w:r w:rsidRPr="00935851">
              <w:t xml:space="preserve"> программ всех направленностей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54910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«Цифровая образовательная среда»"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9 783,0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9 650,1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9 382,9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52100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9 399,1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9 074,2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8 550,4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Обеспечение условий для функционирования центров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383,9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832,5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383,9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575,9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832,5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307,1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518,3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713,5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E4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U1330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76,8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57,6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"Одаренные дети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</w:t>
            </w:r>
            <w:proofErr w:type="gramStart"/>
            <w:r w:rsidRPr="00935851">
              <w:t>."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"Проведение муниципальных конкурсов детского </w:t>
            </w:r>
            <w:r w:rsidRPr="00935851">
              <w:lastRenderedPageBreak/>
              <w:t>творчества, фестивалей, конференций, выставок, игр КВН (приобретение дипломов, призов,</w:t>
            </w:r>
            <w:proofErr w:type="gramStart"/>
            <w:r w:rsidRPr="00935851">
              <w:t xml:space="preserve"> ,</w:t>
            </w:r>
            <w:proofErr w:type="gramEnd"/>
            <w:r w:rsidRPr="00935851">
              <w:t>расходных материалов, оформление зала)"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"Учреждение стипендии Главы администрации РМР </w:t>
            </w:r>
            <w:proofErr w:type="gramStart"/>
            <w:r w:rsidRPr="00935851">
              <w:t>лучшим</w:t>
            </w:r>
            <w:proofErr w:type="gramEnd"/>
            <w:r w:rsidRPr="00935851">
              <w:t xml:space="preserve"> обучающимся года"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Премии и гранты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14,0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"Обеспечение условий безопасности муниципальных учреждений, </w:t>
            </w:r>
            <w:r w:rsidRPr="00935851">
              <w:br/>
              <w:t>подведомственных Управлению общего образования администрации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5 339,2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4 588,5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4 588,5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МУ ДОЛ «Ясный» </w:t>
            </w:r>
            <w:proofErr w:type="gramStart"/>
            <w:r w:rsidRPr="00935851">
              <w:t>с</w:t>
            </w:r>
            <w:proofErr w:type="gramEnd"/>
            <w:r w:rsidRPr="00935851">
              <w:t xml:space="preserve">. </w:t>
            </w:r>
            <w:proofErr w:type="gramStart"/>
            <w:r w:rsidRPr="00935851">
              <w:t>Потьма</w:t>
            </w:r>
            <w:proofErr w:type="gramEnd"/>
            <w:r w:rsidRPr="00935851">
              <w:t xml:space="preserve"> Ртищевского района  к летнему оздоровительному сезону"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72,4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72,4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1 512,4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1 512,4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1 512,4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1 330,0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1 399,2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1 230,0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1 230,0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автономным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113,2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гарантий обучающихся и воспитанников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361,9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306,1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306,1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360,8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360,8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305,0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1,1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1,1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3 254,9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Оплата стоимости путевок в загородные стационарные детские оздоровительные лагеря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3 254,9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3 254,9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2 780,0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07200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3 254,9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2 780,0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временной трудовой занятости подростков </w:t>
            </w:r>
            <w:r w:rsidRPr="00935851">
              <w:br/>
              <w:t>общеобразовательных организаций в летний период"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основного мероприятия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Премии и гранты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71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V0000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18 553,0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2 160,0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"Градостроительное </w:t>
            </w:r>
            <w:r w:rsidRPr="00935851">
              <w:lastRenderedPageBreak/>
              <w:t>планирование развития территорий поселений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Краснозвездинского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Краснозвездинского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"Актуализация правил землепользования и застройки территории Октябрьского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Актуализация правил землепользования и застройки территории Октябрьского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0Г290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Салтыковского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Салтыковского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Урусовского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Урусовского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935851">
              <w:t>Шило-Голицынского</w:t>
            </w:r>
            <w:proofErr w:type="spellEnd"/>
            <w:r w:rsidRPr="00935851">
              <w:t xml:space="preserve"> МО"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Актуализация правил землепользования и застройки территории </w:t>
            </w:r>
            <w:proofErr w:type="spellStart"/>
            <w:r w:rsidRPr="00935851">
              <w:t>Шило-Голицынского</w:t>
            </w:r>
            <w:proofErr w:type="spellEnd"/>
            <w:r w:rsidRPr="00935851">
              <w:t xml:space="preserve"> МО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0Г330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"Обеспечение жилыми помещениями молодых семей"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жилыми </w:t>
            </w:r>
            <w:r w:rsidRPr="00935851">
              <w:lastRenderedPageBreak/>
              <w:t>помещениями молодых семей"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L4970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567,8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"Модернизация  объектов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16 135,2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2 420,0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2 160,0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"Модернизация объектов водоснабжения и водоотведения"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3 025,0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Приобретение </w:t>
            </w:r>
            <w:proofErr w:type="spellStart"/>
            <w:r w:rsidRPr="00935851">
              <w:t>погружных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электронасосных</w:t>
            </w:r>
            <w:proofErr w:type="spellEnd"/>
            <w:r w:rsidRPr="00935851">
              <w:t xml:space="preserve"> агрегатов для замены в скважинах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0Ф130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142,5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с. Н - Голицыно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п</w:t>
            </w:r>
            <w:proofErr w:type="gramStart"/>
            <w:r w:rsidRPr="00935851">
              <w:t xml:space="preserve">.. </w:t>
            </w:r>
            <w:proofErr w:type="spellStart"/>
            <w:proofErr w:type="gramEnd"/>
            <w:r w:rsidRPr="00935851">
              <w:t>Раево</w:t>
            </w:r>
            <w:proofErr w:type="spellEnd"/>
            <w:r w:rsidRPr="00935851">
              <w:t xml:space="preserve"> - Воскресенский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в д. Ярославка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Замена башни </w:t>
            </w:r>
            <w:proofErr w:type="spellStart"/>
            <w:r w:rsidRPr="00935851">
              <w:t>Рожновского</w:t>
            </w:r>
            <w:proofErr w:type="spellEnd"/>
            <w:r w:rsidRPr="00935851">
              <w:t xml:space="preserve"> </w:t>
            </w:r>
            <w:proofErr w:type="gramStart"/>
            <w:r w:rsidRPr="00935851">
              <w:t>в</w:t>
            </w:r>
            <w:proofErr w:type="gramEnd"/>
            <w:r w:rsidRPr="00935851">
              <w:t xml:space="preserve"> с. </w:t>
            </w:r>
            <w:proofErr w:type="spellStart"/>
            <w:r w:rsidRPr="00935851">
              <w:t>Скачиха</w:t>
            </w:r>
            <w:proofErr w:type="spell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проектно - изыскательских работ по объекту: "</w:t>
            </w:r>
            <w:proofErr w:type="spellStart"/>
            <w:proofErr w:type="gramStart"/>
            <w:r w:rsidRPr="00935851">
              <w:t>Разведочно</w:t>
            </w:r>
            <w:proofErr w:type="spellEnd"/>
            <w:r w:rsidRPr="00935851">
              <w:t xml:space="preserve"> - эксплуатационная</w:t>
            </w:r>
            <w:proofErr w:type="gramEnd"/>
            <w:r w:rsidRPr="00935851">
              <w:t xml:space="preserve"> скважина для водоснабжения с. Салтыковка Ртищевского района Саратовской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2 310,0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проектно - изыскательских работ по объекту: "</w:t>
            </w:r>
            <w:proofErr w:type="spellStart"/>
            <w:proofErr w:type="gramStart"/>
            <w:r w:rsidRPr="00935851">
              <w:t>Разведочно</w:t>
            </w:r>
            <w:proofErr w:type="spellEnd"/>
            <w:r w:rsidRPr="00935851">
              <w:t xml:space="preserve"> - эксплуатационная</w:t>
            </w:r>
            <w:proofErr w:type="gramEnd"/>
            <w:r w:rsidRPr="00935851">
              <w:t xml:space="preserve"> скважина для водоснабжения с. Красные Гривки Ртищевского района Саратовской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2 050,0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Установка преобразователя частоты для электродвигателя насосного агрегата ЭЦВ в водозаборной скважине комплекса водозабора и подачи воды </w:t>
            </w:r>
            <w:proofErr w:type="gramStart"/>
            <w:r w:rsidRPr="00935851">
              <w:t>в</w:t>
            </w:r>
            <w:proofErr w:type="gramEnd"/>
            <w:r w:rsidRPr="00935851">
              <w:t xml:space="preserve"> </w:t>
            </w:r>
            <w:proofErr w:type="gramStart"/>
            <w:r w:rsidRPr="00935851">
              <w:t>с</w:t>
            </w:r>
            <w:proofErr w:type="gramEnd"/>
            <w:r w:rsidRPr="00935851">
              <w:t>. Салтыковка Ртищевского района Саратовской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товаров, работ и услуг для обеспечения </w:t>
            </w:r>
            <w:r w:rsidRPr="00935851">
              <w:lastRenderedPageBreak/>
              <w:t>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0Ф250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 Техническое перевооружение"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обслуживание систем газораспределения и </w:t>
            </w:r>
            <w:proofErr w:type="spellStart"/>
            <w:r w:rsidRPr="00935851">
              <w:t>газопотребления</w:t>
            </w:r>
            <w:proofErr w:type="spell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00740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Реализация регионального проекта (программы) в целях выполнения задач федерального проекта «Чистая вода»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9 008,2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8 933,2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8 933,2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8 933,2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254061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r w:rsidRPr="00935851">
              <w:t xml:space="preserve">Создание условий для строительства и реконструкции (модернизации) объектов питьевого водоснабжения (в целях достижения соответствующих результатов федерального проекта)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r w:rsidRPr="00935851"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0" w:type="pct"/>
            <w:shd w:val="clear" w:color="000000" w:fill="F2F2F2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F5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У2430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Основное мероприятие «Газопровод в с. </w:t>
            </w:r>
            <w:proofErr w:type="spellStart"/>
            <w:r w:rsidRPr="00935851">
              <w:t>Отрадино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муниципального образования Ртищевского муниципального района»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Строительство объекта: </w:t>
            </w:r>
            <w:proofErr w:type="gramStart"/>
            <w:r w:rsidRPr="00935851">
              <w:t xml:space="preserve">"Газопровод в с. </w:t>
            </w:r>
            <w:proofErr w:type="spellStart"/>
            <w:r w:rsidRPr="00935851">
              <w:t>Отрадино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Макаровского</w:t>
            </w:r>
            <w:proofErr w:type="spellEnd"/>
            <w:r w:rsidRPr="00935851">
              <w:t xml:space="preserve"> муниципального образования Ртищевского муниципального района"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72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0Ф260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3 992,0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«Культура Ртищевского муниципального района»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111 546,0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99 241,5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97 833,0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библиотечной системы"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28 654,0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26 287,9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28 353,0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26 061,4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26 061,4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19 051,6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16 760,0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16 760,0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19 051,6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16 760,0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16 760,0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19 051,6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16 760,0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бюджетным, </w:t>
            </w:r>
            <w:r w:rsidRPr="0093585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23,0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9 000,0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278,4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"Комплектование фондов библиотек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45,3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учреждений культуры к эксплуатации в </w:t>
            </w:r>
            <w:proofErr w:type="spellStart"/>
            <w:proofErr w:type="gramStart"/>
            <w:r w:rsidRPr="00935851">
              <w:t>осенне</w:t>
            </w:r>
            <w:proofErr w:type="spellEnd"/>
            <w:r w:rsidRPr="00935851">
              <w:t xml:space="preserve"> - зимний</w:t>
            </w:r>
            <w:proofErr w:type="gramEnd"/>
            <w:r w:rsidRPr="00935851">
              <w:t xml:space="preserve"> период"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45,3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"Реализация регионального проекта (программы) в целях выполнения задач федерального проекта «Творческие люди»"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55194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Предоставление субсидий бюджетным, </w:t>
            </w:r>
            <w:r w:rsidRPr="0093585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A2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55194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 xml:space="preserve">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lastRenderedPageBreak/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A2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55194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 xml:space="preserve">51,0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"Культурно – </w:t>
            </w:r>
            <w:proofErr w:type="spellStart"/>
            <w:r w:rsidRPr="00935851">
              <w:t>досуговая</w:t>
            </w:r>
            <w:proofErr w:type="spellEnd"/>
            <w:r w:rsidRPr="00935851">
              <w:t xml:space="preserve">  деятельность"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61 016,3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55 096,1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53 653,7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59 654,3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54 187,9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52 843,8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45 401,4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39 935,0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38 590,9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45 401,4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39 935,0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38 590,9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45 401,4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39 935,0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38 590,9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139,0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139,0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13 690,5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13 690,5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</w:t>
            </w:r>
            <w:proofErr w:type="gramStart"/>
            <w:r w:rsidRPr="00935851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5851">
              <w:t xml:space="preserve"> за счет средств местного бюджета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423,4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S2500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423,4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82,0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74,4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82,0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74,4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и проведение мероприятий по популяризации народного творчества и культурно – </w:t>
            </w:r>
            <w:proofErr w:type="spellStart"/>
            <w:r w:rsidRPr="00935851">
              <w:t>досуговой</w:t>
            </w:r>
            <w:proofErr w:type="spellEnd"/>
            <w:r w:rsidRPr="00935851">
              <w:t xml:space="preserve"> деятельности"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90,6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"Организация и проведение мероприятий, посвященных государственным праздникам, значимым </w:t>
            </w:r>
            <w:r w:rsidRPr="00935851">
              <w:lastRenderedPageBreak/>
              <w:t xml:space="preserve">событиям общества, российской культуры и развитию культурного сотрудничества"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163,2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164,9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163,2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164,9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180,0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163,2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164,9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180,0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163,2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164,9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"Подготовка учреждений культуры к эксплуатации в </w:t>
            </w:r>
            <w:proofErr w:type="spellStart"/>
            <w:proofErr w:type="gramStart"/>
            <w:r w:rsidRPr="00935851">
              <w:t>осенне</w:t>
            </w:r>
            <w:proofErr w:type="spellEnd"/>
            <w:r w:rsidRPr="00935851">
              <w:t xml:space="preserve"> - зимний</w:t>
            </w:r>
            <w:proofErr w:type="gramEnd"/>
            <w:r w:rsidRPr="00935851">
              <w:t xml:space="preserve"> период"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материально – технической базы сферы культуры"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985,0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840,0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240,0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материально – технической базы муниципальных культурно – </w:t>
            </w:r>
            <w:proofErr w:type="spellStart"/>
            <w:r w:rsidRPr="00935851">
              <w:t>досуговых</w:t>
            </w:r>
            <w:proofErr w:type="spellEnd"/>
            <w:r w:rsidRPr="00935851">
              <w:t xml:space="preserve"> учреждений"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480,0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1 000,0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580,0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480,0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"Благоустройство городского парка культуры и отдыха"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165,0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165,0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165,0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120,0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04130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300,0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120,0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«Выполнение археологических полевых работ по установлению границ территории объекта археологического наследия»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08550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897,2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6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08550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897,2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Подпрограмма "Техническое обеспечение муниципальных учреждений в сфере культуры"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16 872,5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17 051,4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"Мероприятия по обеспечению </w:t>
            </w:r>
            <w:proofErr w:type="spellStart"/>
            <w:proofErr w:type="gramStart"/>
            <w:r w:rsidRPr="00935851">
              <w:t>эксплуатационно</w:t>
            </w:r>
            <w:proofErr w:type="spellEnd"/>
            <w:r w:rsidRPr="00935851">
              <w:t xml:space="preserve"> - технического</w:t>
            </w:r>
            <w:proofErr w:type="gramEnd"/>
            <w:r w:rsidRPr="00935851">
              <w:t xml:space="preserve"> обслуживания объектов и помещений муниципальных учреждений культуры и кино администрации Ртищевского муниципального района Саратовской области"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16 872,5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17 051,4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19 161,0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16 855,0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17 033,9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19 161,0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16 855,0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17 033,9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19 161,0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16 855,0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17 033,9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73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04120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610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 xml:space="preserve">17,5 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и энергосбережения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 Энергосбережение и 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систем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345,0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"Установка блочной котельной в котельной № 9,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Мясокомбинат, д. 3-а"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Установка блочной котельной в котельной № 9,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Мясокомбинат, д. 3-а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66,5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"Техническое перевооружение котельной № 14,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 xml:space="preserve">. Ртищево, ул. </w:t>
            </w:r>
            <w:proofErr w:type="spellStart"/>
            <w:r w:rsidRPr="00935851">
              <w:t>Сердобский</w:t>
            </w:r>
            <w:proofErr w:type="spellEnd"/>
            <w:r w:rsidRPr="00935851">
              <w:t xml:space="preserve"> тупик, д. 19-а"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№ 14,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 xml:space="preserve">. Ртищево, ул. </w:t>
            </w:r>
            <w:proofErr w:type="spellStart"/>
            <w:r w:rsidRPr="00935851">
              <w:t>Сердобский</w:t>
            </w:r>
            <w:proofErr w:type="spellEnd"/>
            <w:r w:rsidRPr="00935851">
              <w:t xml:space="preserve"> тупик, д. 19-а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278,5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"Осуществление мероприятий в области энергосбережения и повышения энергетической эффективности"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79Б00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2 850,0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Подпрограмма "Энергосбережение и повышение </w:t>
            </w:r>
            <w:proofErr w:type="spellStart"/>
            <w:r w:rsidRPr="00935851">
              <w:t>энергоэффективности</w:t>
            </w:r>
            <w:proofErr w:type="spellEnd"/>
            <w:r w:rsidRPr="00935851">
              <w:t xml:space="preserve"> в организациях бюджетной сферы"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1 255,0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 xml:space="preserve">Основное мероприятие: "Изготовление проектно - сметной документации по объекту: "Техническое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проектно - сметной документации по объекту: "Техническое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"Техническое перевооружение котельной МОУ СОШ № 5 г. Ртищево Саратовской области, расположенное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МОУ СОШ № 5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Яблочкова, д. 13А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"Изготовление проектно - сметной документации по объекту: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проектно - сметной документации по объекту: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мероприятие: "Техническое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Техническое перевооружение котельной СП МОУ СОШ № 7 г. Ртищево Саратовской области, расположенной по адресу: Саратовская область, </w:t>
            </w:r>
            <w:proofErr w:type="gramStart"/>
            <w:r w:rsidRPr="00935851">
              <w:t>г</w:t>
            </w:r>
            <w:proofErr w:type="gramEnd"/>
            <w:r w:rsidRPr="00935851">
              <w:t>. Ртищево, ул. Ильича, д. 78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"Изготовление проектно - сметной документации по объекту: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</w:t>
            </w:r>
            <w:r w:rsidRPr="00935851">
              <w:lastRenderedPageBreak/>
              <w:t xml:space="preserve">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Изготовление проектно - сметной документации по объекту: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"Техническое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Техническое перевооружение котельной МОУ "</w:t>
            </w:r>
            <w:proofErr w:type="spellStart"/>
            <w:r w:rsidRPr="00935851">
              <w:t>Макаровская</w:t>
            </w:r>
            <w:proofErr w:type="spellEnd"/>
            <w:r w:rsidRPr="00935851">
              <w:t xml:space="preserve"> СОШ Ртищевского района Саратовской области, расположенной по адресу: Саратовская область, </w:t>
            </w:r>
            <w:proofErr w:type="spellStart"/>
            <w:r w:rsidRPr="00935851">
              <w:t>Ртищевский</w:t>
            </w:r>
            <w:proofErr w:type="spellEnd"/>
            <w:r w:rsidRPr="00935851">
              <w:t xml:space="preserve"> район, с. </w:t>
            </w:r>
            <w:proofErr w:type="spellStart"/>
            <w:r w:rsidRPr="00935851">
              <w:t>Макарово</w:t>
            </w:r>
            <w:proofErr w:type="spellEnd"/>
            <w:r w:rsidRPr="00935851">
              <w:t>, ул. Советская, д. 23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74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0Э270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Муниципальная программа  "Развитие транспортной системы в </w:t>
            </w:r>
            <w:proofErr w:type="spellStart"/>
            <w:r w:rsidRPr="00935851">
              <w:t>Ртищевском</w:t>
            </w:r>
            <w:proofErr w:type="spellEnd"/>
            <w:r w:rsidRPr="00935851">
              <w:t xml:space="preserve"> муниципальном районе"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52 836,6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54 359,3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49 499,8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935851">
              <w:br/>
              <w:t xml:space="preserve">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Разработка комплексных схем организации  дорожного движения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GД340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hideMark/>
          </w:tcPr>
          <w:p w:rsidR="00935851" w:rsidRPr="00935851" w:rsidRDefault="00935851" w:rsidP="00935851">
            <w:r w:rsidRPr="00935851">
              <w:t>Основное мероприятие "Обеспечение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26 282,6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40 459,3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35 599,8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20 200,0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Ремонт дорожного покрытия улиц в границах сельских населённых пунктов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G0890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5 600,0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4 600,0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1 600,0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4 000,0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G0Д20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4 000,0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G0Д30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"Ремонт искусственных сооружений"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Ремонт искусственных сооружений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GД330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8 200,0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11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GД330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240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8 200,0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"Обеспечение капитального ремонта и </w:t>
            </w:r>
            <w:proofErr w:type="gramStart"/>
            <w:r w:rsidRPr="00935851">
              <w:t>ремонта</w:t>
            </w:r>
            <w:proofErr w:type="gramEnd"/>
            <w:r w:rsidRPr="00935851">
              <w:t xml:space="preserve">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Капитальный ремонт и ремонт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GД190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1 000,0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"Приобретение и установка остановочных павильонов"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Приобретение и установка остановочных павильонов. Сельские муниципальные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GД290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"Развитие учреждений и предприятий транспортной отрасли"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Выполнение работ, связанных с осуществлением регулярных перевозок по 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0Т030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0Т030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5 554,0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75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0Т030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color w:val="0070C0"/>
              </w:rPr>
            </w:pPr>
            <w:r w:rsidRPr="00935851">
              <w:rPr>
                <w:color w:val="0070C0"/>
              </w:rPr>
              <w:t>810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0070C0"/>
              </w:rPr>
            </w:pPr>
            <w:r w:rsidRPr="00935851">
              <w:rPr>
                <w:color w:val="0070C0"/>
              </w:rPr>
              <w:t>5 554,0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2 900,0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"Повышение антитеррористической защищенности объектов"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spellStart"/>
            <w:r w:rsidRPr="00935851">
              <w:t>Прибретение</w:t>
            </w:r>
            <w:proofErr w:type="spellEnd"/>
            <w:r w:rsidRPr="00935851">
              <w:t xml:space="preserve"> компьютерной и иной комплектующей техники, позволяющей бесперебойно функционировать системе видеонаблюдения на территории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Проведение оценки уязвимости объектов транспортной и инженерной инфраструктуры Ртищевского муниципального района от актов незаконного вмешательства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roofErr w:type="gramStart"/>
            <w:r w:rsidRPr="00935851">
              <w:t xml:space="preserve">Приобретение и установка пропускных турникетов на входах в учреждения с массовым пребыванием людей, приобретение турникетного ограждения барьерного и иных видов, приобретение ручных </w:t>
            </w:r>
            <w:proofErr w:type="spellStart"/>
            <w:r w:rsidRPr="00935851">
              <w:t>металлодетекторов</w:t>
            </w:r>
            <w:proofErr w:type="spellEnd"/>
            <w:r w:rsidRPr="00935851">
              <w:t xml:space="preserve"> и аккумуляторов и батарей для их работы, приобретение арочных </w:t>
            </w:r>
            <w:proofErr w:type="spellStart"/>
            <w:r w:rsidRPr="00935851">
              <w:t>металлодетекторов</w:t>
            </w:r>
            <w:proofErr w:type="spellEnd"/>
            <w:r w:rsidRPr="00935851">
              <w:t>, а также оборудования и других сопутствующих материалов, необходимых для их установки и полноценной работы, приобретение сигнальных лент оцепления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0К040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  Приобретение в ЕДДС Ртищевского района, отдельных сегментов технических средств управления, связи и оповещения,  позволивших обеспечить бесперебойное функционирование повседневного органа управления территориального звена СТП РСЧС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03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00К80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30,0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мероприятие: «Предотвращение совершения террористических актов и иной противоправной деятельности в местах с массовым пребыванием людей, обеспечения безопасности граждан и охраны общественного порядка при политических, общественных, культурно - массовых и спортивных мероприятий"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Приобретение мобильных заградительных ограждений (барьеров)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79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1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00В70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«Создание местной системы оповещения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«Разработка проектно - сметной документации на создание местной системы оповещения Ртищевского муниципального района»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Разработка проектно - сметной документации на создание местной системы оповещения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100,0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"Закупка технических средств с учетом монтажа, </w:t>
            </w:r>
            <w:proofErr w:type="spellStart"/>
            <w:proofErr w:type="gramStart"/>
            <w:r w:rsidRPr="00935851">
              <w:t>пуско</w:t>
            </w:r>
            <w:proofErr w:type="spellEnd"/>
            <w:r w:rsidRPr="00935851">
              <w:t xml:space="preserve"> - наладки</w:t>
            </w:r>
            <w:proofErr w:type="gramEnd"/>
            <w:r w:rsidRPr="00935851">
              <w:t xml:space="preserve"> и подключения технических средств оповещения к телекоммуникационным и электрическим сетям для создания зон оповещения </w:t>
            </w:r>
            <w:proofErr w:type="spellStart"/>
            <w:r w:rsidRPr="00935851">
              <w:t>электросиренами</w:t>
            </w:r>
            <w:proofErr w:type="spellEnd"/>
            <w:r w:rsidRPr="00935851">
              <w:t xml:space="preserve"> и зон речевого оповещения с запуском всей системы оповещения от дежурного диспетчера ЕДДС и обеспечения оповещения населения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технических средств с учетом монтажа, </w:t>
            </w:r>
            <w:proofErr w:type="spellStart"/>
            <w:proofErr w:type="gramStart"/>
            <w:r w:rsidRPr="00935851">
              <w:t>пуско</w:t>
            </w:r>
            <w:proofErr w:type="spellEnd"/>
            <w:r w:rsidRPr="00935851">
              <w:t xml:space="preserve"> - наладки</w:t>
            </w:r>
            <w:proofErr w:type="gramEnd"/>
            <w:r w:rsidRPr="00935851">
              <w:t xml:space="preserve"> и подключения технических средств оповещения к телекоммуникационным и электрическим сетям для создания зон оповещения </w:t>
            </w:r>
            <w:proofErr w:type="spellStart"/>
            <w:r w:rsidRPr="00935851">
              <w:t>электросиренами</w:t>
            </w:r>
            <w:proofErr w:type="spellEnd"/>
            <w:r w:rsidRPr="00935851">
              <w:t xml:space="preserve"> и зон речевого оповещения с запуском всей </w:t>
            </w:r>
            <w:r w:rsidRPr="00935851">
              <w:lastRenderedPageBreak/>
              <w:t>системы оповещения от дежурного диспетчера ЕДДС и обеспечения оповещения населения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color w:val="F2F2F2"/>
              </w:rPr>
            </w:pPr>
            <w:r w:rsidRPr="00935851">
              <w:rPr>
                <w:color w:val="F2F2F2"/>
              </w:rPr>
              <w:t>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7Д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0П590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200,0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 "Содействие занятости населения Ртищевского муниципального района Саратовской области"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испытывающих трудности в поиске работы (инвалидов, лиц </w:t>
            </w:r>
            <w:proofErr w:type="spellStart"/>
            <w:r w:rsidRPr="00935851">
              <w:t>предпенсионного</w:t>
            </w:r>
            <w:proofErr w:type="spellEnd"/>
            <w:r w:rsidRPr="00935851">
              <w:t xml:space="preserve"> возраста, граждан, освобожденных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65,0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Организация общественных работ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86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0Э050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50,0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1 752,5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1 588,4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1 561,5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161,2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Укрепление </w:t>
            </w:r>
            <w:proofErr w:type="spellStart"/>
            <w:r w:rsidRPr="00935851">
              <w:t>мтериально-технической</w:t>
            </w:r>
            <w:proofErr w:type="spellEnd"/>
            <w:r w:rsidRPr="00935851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161,2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161,2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178,0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161,2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156,8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межведомственного взаимодействия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Обеспечение межведомственного взаимодействия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02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77,0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239,9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239,9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Закупка товаров, работ и услуг для обеспечения </w:t>
            </w:r>
            <w:r w:rsidRPr="00935851">
              <w:lastRenderedPageBreak/>
              <w:t>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239,9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275,0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249,3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239,9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979,5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874,8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979,5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874,8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979,5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874,8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979,5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887,9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874,8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Основное мероприятие "Развитие, модернизация и обеспечение </w:t>
            </w:r>
            <w:proofErr w:type="spellStart"/>
            <w:r w:rsidRPr="00935851">
              <w:t>фунционировани</w:t>
            </w:r>
            <w:proofErr w:type="spellEnd"/>
            <w:r w:rsidRPr="00935851">
              <w:t xml:space="preserve"> официального сайта органов местного самоуправления Ртищевского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Развитие, модернизация и обеспечение </w:t>
            </w:r>
            <w:proofErr w:type="spellStart"/>
            <w:r w:rsidRPr="00935851">
              <w:t>фунционировани</w:t>
            </w:r>
            <w:proofErr w:type="spellEnd"/>
            <w:r w:rsidRPr="00935851">
              <w:t xml:space="preserve"> официального сайта органов местного самоуправления Ртищевского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06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240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90,0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81,6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00000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/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87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0A070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850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145,0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</w:pPr>
            <w:r w:rsidRPr="00935851">
              <w:t>131,4</w:t>
            </w:r>
          </w:p>
        </w:tc>
      </w:tr>
      <w:tr w:rsidR="00935851" w:rsidRPr="00935851" w:rsidTr="00935851">
        <w:tc>
          <w:tcPr>
            <w:tcW w:w="231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Всего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768 479,3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733 804,8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729 799,6</w:t>
            </w:r>
          </w:p>
        </w:tc>
      </w:tr>
    </w:tbl>
    <w:p w:rsidR="004F090C" w:rsidRDefault="004F090C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4141"/>
        <w:gridCol w:w="1302"/>
        <w:gridCol w:w="1193"/>
        <w:gridCol w:w="1287"/>
      </w:tblGrid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bookmarkStart w:id="4" w:name="RANGE!A1:E38"/>
            <w:bookmarkEnd w:id="4"/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Приложение № 8 к решению</w:t>
            </w:r>
          </w:p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Собрания депутатов Ртищевского </w:t>
            </w:r>
          </w:p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от  </w:t>
            </w:r>
            <w:r>
              <w:rPr>
                <w:b/>
                <w:bCs/>
              </w:rPr>
              <w:t xml:space="preserve">29 января </w:t>
            </w:r>
            <w:r w:rsidRPr="00935851">
              <w:rPr>
                <w:b/>
                <w:bCs/>
              </w:rPr>
              <w:t>2021 года №</w:t>
            </w:r>
            <w:r>
              <w:rPr>
                <w:b/>
                <w:bCs/>
              </w:rPr>
              <w:t>72-424</w:t>
            </w:r>
            <w:r w:rsidRPr="00935851">
              <w:rPr>
                <w:b/>
                <w:bCs/>
              </w:rPr>
              <w:t xml:space="preserve"> 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Приложение № 12 к решению</w:t>
            </w:r>
          </w:p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Собрания депутатов Ртищевского </w:t>
            </w:r>
          </w:p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51" w:rsidRPr="00935851" w:rsidRDefault="00935851" w:rsidP="00935851"/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  от 25 декабря 2020 года  № 71 </w:t>
            </w:r>
            <w:r>
              <w:rPr>
                <w:b/>
                <w:bCs/>
              </w:rPr>
              <w:t>–</w:t>
            </w:r>
            <w:r w:rsidRPr="00935851">
              <w:rPr>
                <w:b/>
                <w:bCs/>
              </w:rPr>
              <w:t xml:space="preserve"> 408</w:t>
            </w:r>
          </w:p>
          <w:p w:rsidR="00935851" w:rsidRPr="00935851" w:rsidRDefault="00935851" w:rsidP="00935851">
            <w:pPr>
              <w:rPr>
                <w:b/>
                <w:bCs/>
              </w:rPr>
            </w:pPr>
          </w:p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51" w:rsidRPr="00935851" w:rsidRDefault="00935851" w:rsidP="00935851"/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51" w:rsidRPr="00935851" w:rsidRDefault="00935851" w:rsidP="00935851"/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</w:tr>
      <w:tr w:rsidR="00935851" w:rsidRPr="00935851" w:rsidTr="0093585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Источники внутреннего финансирования дефицита бюджета Ртищевского муниципального района на 2021 год и на плановый период 2022 и 2023 годов</w:t>
            </w:r>
            <w:r w:rsidRPr="00935851">
              <w:rPr>
                <w:b/>
                <w:bCs/>
              </w:rPr>
              <w:br/>
              <w:t xml:space="preserve"> </w:t>
            </w:r>
          </w:p>
        </w:tc>
      </w:tr>
      <w:tr w:rsidR="00935851" w:rsidRPr="00935851" w:rsidTr="00935851"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51" w:rsidRPr="00935851" w:rsidRDefault="00935851" w:rsidP="00935851"/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/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right"/>
              <w:rPr>
                <w:b/>
                <w:bCs/>
              </w:rPr>
            </w:pPr>
            <w:r w:rsidRPr="00935851">
              <w:rPr>
                <w:b/>
                <w:bCs/>
              </w:rPr>
              <w:t>тыс. рублей</w:t>
            </w:r>
          </w:p>
        </w:tc>
      </w:tr>
      <w:tr w:rsidR="00935851" w:rsidRPr="00935851" w:rsidTr="00935851"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Код</w:t>
            </w:r>
          </w:p>
        </w:tc>
        <w:tc>
          <w:tcPr>
            <w:tcW w:w="218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Наименование </w:t>
            </w:r>
            <w:proofErr w:type="gramStart"/>
            <w:r w:rsidRPr="00935851">
              <w:rPr>
                <w:b/>
                <w:bCs/>
              </w:rPr>
              <w:t>вида источника финансирования дефицита бюджета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2021 год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2022 год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2023 год</w:t>
            </w:r>
          </w:p>
        </w:tc>
      </w:tr>
      <w:tr w:rsidR="00935851" w:rsidRPr="00935851" w:rsidTr="00935851">
        <w:tc>
          <w:tcPr>
            <w:tcW w:w="1059" w:type="pct"/>
            <w:shd w:val="clear" w:color="auto" w:fill="auto"/>
            <w:vAlign w:val="center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1</w:t>
            </w:r>
          </w:p>
        </w:tc>
        <w:tc>
          <w:tcPr>
            <w:tcW w:w="218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4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b/>
                <w:bCs/>
              </w:rPr>
            </w:pPr>
            <w:r w:rsidRPr="00935851">
              <w:rPr>
                <w:b/>
                <w:bCs/>
              </w:rPr>
              <w:t>5</w:t>
            </w:r>
          </w:p>
        </w:tc>
      </w:tr>
      <w:tr w:rsidR="00935851" w:rsidRPr="00935851" w:rsidTr="00935851">
        <w:tc>
          <w:tcPr>
            <w:tcW w:w="105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 xml:space="preserve">01 00 </w:t>
            </w:r>
            <w:proofErr w:type="spellStart"/>
            <w:r w:rsidRPr="00935851">
              <w:rPr>
                <w:b/>
                <w:bCs/>
              </w:rPr>
              <w:t>00</w:t>
            </w:r>
            <w:proofErr w:type="spellEnd"/>
            <w:r w:rsidRPr="00935851">
              <w:rPr>
                <w:b/>
                <w:bCs/>
              </w:rPr>
              <w:t xml:space="preserve"> </w:t>
            </w:r>
            <w:proofErr w:type="spellStart"/>
            <w:r w:rsidRPr="00935851">
              <w:rPr>
                <w:b/>
                <w:bCs/>
              </w:rPr>
              <w:t>00</w:t>
            </w:r>
            <w:proofErr w:type="spellEnd"/>
            <w:r w:rsidRPr="00935851">
              <w:rPr>
                <w:b/>
                <w:bCs/>
              </w:rPr>
              <w:t xml:space="preserve"> </w:t>
            </w:r>
            <w:proofErr w:type="spellStart"/>
            <w:r w:rsidRPr="00935851">
              <w:rPr>
                <w:b/>
                <w:bCs/>
              </w:rPr>
              <w:t>00</w:t>
            </w:r>
            <w:proofErr w:type="spellEnd"/>
            <w:r w:rsidRPr="00935851">
              <w:rPr>
                <w:b/>
                <w:bCs/>
              </w:rPr>
              <w:t xml:space="preserve"> 0000 000</w:t>
            </w:r>
          </w:p>
        </w:tc>
        <w:tc>
          <w:tcPr>
            <w:tcW w:w="218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rPr>
                <w:b/>
                <w:bCs/>
              </w:rPr>
            </w:pPr>
            <w:r w:rsidRPr="0093585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20 137,4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21 000,0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22 000,0</w:t>
            </w:r>
          </w:p>
        </w:tc>
      </w:tr>
      <w:tr w:rsidR="00935851" w:rsidRPr="00935851" w:rsidTr="00935851">
        <w:tc>
          <w:tcPr>
            <w:tcW w:w="105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01 02 00 </w:t>
            </w:r>
            <w:proofErr w:type="spellStart"/>
            <w:r w:rsidRPr="00935851">
              <w:t>00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00</w:t>
            </w:r>
            <w:proofErr w:type="spellEnd"/>
            <w:r w:rsidRPr="00935851">
              <w:t xml:space="preserve"> 0000 000</w:t>
            </w:r>
          </w:p>
        </w:tc>
        <w:tc>
          <w:tcPr>
            <w:tcW w:w="218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Кредиты кредитных организаций в валюте Российской Федерации 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12 000,0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21 000,0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22 000,0</w:t>
            </w:r>
          </w:p>
        </w:tc>
      </w:tr>
      <w:tr w:rsidR="00935851" w:rsidRPr="00935851" w:rsidTr="00935851">
        <w:tc>
          <w:tcPr>
            <w:tcW w:w="105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01 02 00 </w:t>
            </w:r>
            <w:proofErr w:type="spellStart"/>
            <w:r w:rsidRPr="00935851">
              <w:t>00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00</w:t>
            </w:r>
            <w:proofErr w:type="spellEnd"/>
            <w:r w:rsidRPr="00935851">
              <w:t xml:space="preserve"> 0000 700</w:t>
            </w:r>
          </w:p>
        </w:tc>
        <w:tc>
          <w:tcPr>
            <w:tcW w:w="218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12 000,0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33 000,0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55 000,0</w:t>
            </w:r>
          </w:p>
        </w:tc>
      </w:tr>
      <w:tr w:rsidR="00935851" w:rsidRPr="00935851" w:rsidTr="00935851">
        <w:tc>
          <w:tcPr>
            <w:tcW w:w="105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01 02 00 </w:t>
            </w:r>
            <w:proofErr w:type="spellStart"/>
            <w:r w:rsidRPr="00935851">
              <w:t>00</w:t>
            </w:r>
            <w:proofErr w:type="spellEnd"/>
            <w:r w:rsidRPr="00935851">
              <w:t xml:space="preserve"> 05 0000 710</w:t>
            </w:r>
          </w:p>
        </w:tc>
        <w:tc>
          <w:tcPr>
            <w:tcW w:w="218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12 000,0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33 000,0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55 000,0</w:t>
            </w:r>
          </w:p>
        </w:tc>
      </w:tr>
      <w:tr w:rsidR="00935851" w:rsidRPr="00935851" w:rsidTr="00935851">
        <w:tc>
          <w:tcPr>
            <w:tcW w:w="105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01 02 00 </w:t>
            </w:r>
            <w:proofErr w:type="spellStart"/>
            <w:r w:rsidRPr="00935851">
              <w:t>00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00</w:t>
            </w:r>
            <w:proofErr w:type="spellEnd"/>
            <w:r w:rsidRPr="00935851">
              <w:t xml:space="preserve"> 0000 800</w:t>
            </w:r>
          </w:p>
        </w:tc>
        <w:tc>
          <w:tcPr>
            <w:tcW w:w="218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Погашение кредитов, полученных от  кредитных организаций в валюте Российской Федерации 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0,0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-12 000,0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-33 000,0</w:t>
            </w:r>
          </w:p>
        </w:tc>
      </w:tr>
      <w:tr w:rsidR="00935851" w:rsidRPr="00935851" w:rsidTr="00935851">
        <w:tc>
          <w:tcPr>
            <w:tcW w:w="1059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 xml:space="preserve">01 02 00 </w:t>
            </w:r>
            <w:proofErr w:type="spellStart"/>
            <w:r w:rsidRPr="00935851">
              <w:t>00</w:t>
            </w:r>
            <w:proofErr w:type="spellEnd"/>
            <w:r w:rsidRPr="00935851">
              <w:t xml:space="preserve"> 05 0000 810</w:t>
            </w:r>
          </w:p>
        </w:tc>
        <w:tc>
          <w:tcPr>
            <w:tcW w:w="218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Погашение  кредитов, полученных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0,0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-12 000,0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-33 000,0</w:t>
            </w:r>
          </w:p>
        </w:tc>
      </w:tr>
      <w:tr w:rsidR="00935851" w:rsidRPr="00935851" w:rsidTr="00935851"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 xml:space="preserve">01 05 00 </w:t>
            </w:r>
            <w:proofErr w:type="spellStart"/>
            <w:r w:rsidRPr="00935851">
              <w:t>00</w:t>
            </w:r>
            <w:proofErr w:type="spellEnd"/>
            <w:r w:rsidRPr="00935851">
              <w:t xml:space="preserve"> </w:t>
            </w:r>
            <w:proofErr w:type="spellStart"/>
            <w:r w:rsidRPr="00935851">
              <w:t>00</w:t>
            </w:r>
            <w:proofErr w:type="spellEnd"/>
            <w:r w:rsidRPr="00935851">
              <w:t xml:space="preserve"> 0000 000</w:t>
            </w:r>
          </w:p>
        </w:tc>
        <w:tc>
          <w:tcPr>
            <w:tcW w:w="218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Изменение остатков средств на счетах по учету средств бюджета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8 137,4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0,0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0,0</w:t>
            </w:r>
          </w:p>
        </w:tc>
      </w:tr>
      <w:tr w:rsidR="00935851" w:rsidRPr="00935851" w:rsidTr="00935851"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01 05 02 01 05 0000 510</w:t>
            </w:r>
          </w:p>
        </w:tc>
        <w:tc>
          <w:tcPr>
            <w:tcW w:w="218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color w:val="0070C0"/>
              </w:rPr>
            </w:pPr>
            <w:r w:rsidRPr="00935851">
              <w:rPr>
                <w:color w:val="0070C0"/>
              </w:rPr>
              <w:t>-881 612,9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-852 323,3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-876 993,3</w:t>
            </w:r>
          </w:p>
        </w:tc>
      </w:tr>
      <w:tr w:rsidR="00935851" w:rsidRPr="00935851" w:rsidTr="00935851"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r w:rsidRPr="00935851">
              <w:t>01 05 02 01 05 0000 610</w:t>
            </w:r>
          </w:p>
        </w:tc>
        <w:tc>
          <w:tcPr>
            <w:tcW w:w="2185" w:type="pct"/>
            <w:shd w:val="clear" w:color="auto" w:fill="auto"/>
            <w:vAlign w:val="bottom"/>
            <w:hideMark/>
          </w:tcPr>
          <w:p w:rsidR="00935851" w:rsidRPr="00935851" w:rsidRDefault="00935851" w:rsidP="00935851">
            <w:r w:rsidRPr="00935851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  <w:rPr>
                <w:color w:val="0070C0"/>
              </w:rPr>
            </w:pPr>
            <w:r w:rsidRPr="00935851">
              <w:rPr>
                <w:color w:val="0070C0"/>
              </w:rPr>
              <w:t>889 750,3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852 323,3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35851" w:rsidRPr="00935851" w:rsidRDefault="00935851" w:rsidP="00935851">
            <w:pPr>
              <w:jc w:val="center"/>
            </w:pPr>
            <w:r w:rsidRPr="00935851">
              <w:t>876 993,3</w:t>
            </w:r>
          </w:p>
        </w:tc>
      </w:tr>
    </w:tbl>
    <w:p w:rsidR="004F090C" w:rsidRDefault="004F090C"/>
    <w:sectPr w:rsidR="004F090C" w:rsidSect="004F090C">
      <w:pgSz w:w="11909" w:h="16834"/>
      <w:pgMar w:top="709" w:right="710" w:bottom="567" w:left="1276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DE" w:rsidRDefault="00F916DE" w:rsidP="004F090C">
      <w:r>
        <w:separator/>
      </w:r>
    </w:p>
  </w:endnote>
  <w:endnote w:type="continuationSeparator" w:id="0">
    <w:p w:rsidR="00F916DE" w:rsidRDefault="00F916DE" w:rsidP="004F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DE" w:rsidRDefault="00F916DE" w:rsidP="004F090C">
      <w:r>
        <w:separator/>
      </w:r>
    </w:p>
  </w:footnote>
  <w:footnote w:type="continuationSeparator" w:id="0">
    <w:p w:rsidR="00F916DE" w:rsidRDefault="00F916DE" w:rsidP="004F0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5EE1"/>
    <w:multiLevelType w:val="multilevel"/>
    <w:tmpl w:val="19C604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auto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90C"/>
    <w:rsid w:val="00004E07"/>
    <w:rsid w:val="00013070"/>
    <w:rsid w:val="00015CA8"/>
    <w:rsid w:val="00022AAE"/>
    <w:rsid w:val="000230EC"/>
    <w:rsid w:val="00040FAC"/>
    <w:rsid w:val="0004258E"/>
    <w:rsid w:val="00061F37"/>
    <w:rsid w:val="0006281B"/>
    <w:rsid w:val="00077E69"/>
    <w:rsid w:val="000A10E7"/>
    <w:rsid w:val="000A3324"/>
    <w:rsid w:val="000B1BDB"/>
    <w:rsid w:val="000B4E82"/>
    <w:rsid w:val="000C3131"/>
    <w:rsid w:val="000E3999"/>
    <w:rsid w:val="000F2463"/>
    <w:rsid w:val="000F7F66"/>
    <w:rsid w:val="0010182A"/>
    <w:rsid w:val="001025F0"/>
    <w:rsid w:val="00105D30"/>
    <w:rsid w:val="001207C9"/>
    <w:rsid w:val="00124199"/>
    <w:rsid w:val="00136FF5"/>
    <w:rsid w:val="00140E64"/>
    <w:rsid w:val="001A6404"/>
    <w:rsid w:val="001B37BD"/>
    <w:rsid w:val="001C4105"/>
    <w:rsid w:val="001C4D62"/>
    <w:rsid w:val="001C63E9"/>
    <w:rsid w:val="001C6CE6"/>
    <w:rsid w:val="001F50EE"/>
    <w:rsid w:val="0022174C"/>
    <w:rsid w:val="00236580"/>
    <w:rsid w:val="00247FE5"/>
    <w:rsid w:val="00251BEF"/>
    <w:rsid w:val="00253379"/>
    <w:rsid w:val="00256248"/>
    <w:rsid w:val="00265EAC"/>
    <w:rsid w:val="00267A18"/>
    <w:rsid w:val="002730AC"/>
    <w:rsid w:val="00280739"/>
    <w:rsid w:val="00290B9F"/>
    <w:rsid w:val="002C221A"/>
    <w:rsid w:val="002D020B"/>
    <w:rsid w:val="002D6AD1"/>
    <w:rsid w:val="002E2F47"/>
    <w:rsid w:val="002E6F3D"/>
    <w:rsid w:val="00310E24"/>
    <w:rsid w:val="003275C2"/>
    <w:rsid w:val="00333B11"/>
    <w:rsid w:val="003364E8"/>
    <w:rsid w:val="003370C4"/>
    <w:rsid w:val="003412E5"/>
    <w:rsid w:val="00347267"/>
    <w:rsid w:val="00350487"/>
    <w:rsid w:val="00363382"/>
    <w:rsid w:val="003645E1"/>
    <w:rsid w:val="003662CE"/>
    <w:rsid w:val="003729F0"/>
    <w:rsid w:val="003929D7"/>
    <w:rsid w:val="003A6BCD"/>
    <w:rsid w:val="003B1EF9"/>
    <w:rsid w:val="00413637"/>
    <w:rsid w:val="00413E67"/>
    <w:rsid w:val="00415704"/>
    <w:rsid w:val="0041591C"/>
    <w:rsid w:val="00423B64"/>
    <w:rsid w:val="004658A4"/>
    <w:rsid w:val="00466387"/>
    <w:rsid w:val="0047521A"/>
    <w:rsid w:val="004D2C49"/>
    <w:rsid w:val="004D2E33"/>
    <w:rsid w:val="004F090C"/>
    <w:rsid w:val="0050134F"/>
    <w:rsid w:val="00523B09"/>
    <w:rsid w:val="005359E4"/>
    <w:rsid w:val="00543A9A"/>
    <w:rsid w:val="005454F8"/>
    <w:rsid w:val="005461B3"/>
    <w:rsid w:val="00550E6E"/>
    <w:rsid w:val="005717DB"/>
    <w:rsid w:val="00574318"/>
    <w:rsid w:val="00575AA0"/>
    <w:rsid w:val="00575C44"/>
    <w:rsid w:val="00582CB3"/>
    <w:rsid w:val="005943AF"/>
    <w:rsid w:val="005E4CD6"/>
    <w:rsid w:val="00601302"/>
    <w:rsid w:val="0060363F"/>
    <w:rsid w:val="006204CD"/>
    <w:rsid w:val="00654A6B"/>
    <w:rsid w:val="00661F89"/>
    <w:rsid w:val="00676B06"/>
    <w:rsid w:val="00677002"/>
    <w:rsid w:val="0068022D"/>
    <w:rsid w:val="00696CD2"/>
    <w:rsid w:val="00697D72"/>
    <w:rsid w:val="006B2397"/>
    <w:rsid w:val="006C0A55"/>
    <w:rsid w:val="006D4735"/>
    <w:rsid w:val="006F6F90"/>
    <w:rsid w:val="00711476"/>
    <w:rsid w:val="00723D08"/>
    <w:rsid w:val="0073060C"/>
    <w:rsid w:val="007333BE"/>
    <w:rsid w:val="007404AE"/>
    <w:rsid w:val="00753B04"/>
    <w:rsid w:val="00756B89"/>
    <w:rsid w:val="007575D1"/>
    <w:rsid w:val="00757C9B"/>
    <w:rsid w:val="00765B43"/>
    <w:rsid w:val="00783D55"/>
    <w:rsid w:val="00784B06"/>
    <w:rsid w:val="007862B1"/>
    <w:rsid w:val="007958AF"/>
    <w:rsid w:val="007A55F6"/>
    <w:rsid w:val="007A7A4F"/>
    <w:rsid w:val="007B1A98"/>
    <w:rsid w:val="007C2458"/>
    <w:rsid w:val="007D3620"/>
    <w:rsid w:val="007E652F"/>
    <w:rsid w:val="008016B2"/>
    <w:rsid w:val="008154B5"/>
    <w:rsid w:val="0082747F"/>
    <w:rsid w:val="00857E24"/>
    <w:rsid w:val="00880927"/>
    <w:rsid w:val="00881D7B"/>
    <w:rsid w:val="00883463"/>
    <w:rsid w:val="00890BF4"/>
    <w:rsid w:val="008965CD"/>
    <w:rsid w:val="008976B1"/>
    <w:rsid w:val="008B04D3"/>
    <w:rsid w:val="008B69D9"/>
    <w:rsid w:val="008C24B8"/>
    <w:rsid w:val="008E0B4A"/>
    <w:rsid w:val="00901A01"/>
    <w:rsid w:val="00917DA3"/>
    <w:rsid w:val="00920CE8"/>
    <w:rsid w:val="00921DA9"/>
    <w:rsid w:val="0092794C"/>
    <w:rsid w:val="00934F69"/>
    <w:rsid w:val="00935851"/>
    <w:rsid w:val="009372B6"/>
    <w:rsid w:val="00937F1C"/>
    <w:rsid w:val="00991E28"/>
    <w:rsid w:val="009A1016"/>
    <w:rsid w:val="009E0CBD"/>
    <w:rsid w:val="009F1CDF"/>
    <w:rsid w:val="00A0392C"/>
    <w:rsid w:val="00A05400"/>
    <w:rsid w:val="00A15A9D"/>
    <w:rsid w:val="00A26A3F"/>
    <w:rsid w:val="00A52471"/>
    <w:rsid w:val="00A66CF4"/>
    <w:rsid w:val="00A9017C"/>
    <w:rsid w:val="00AD6E1B"/>
    <w:rsid w:val="00AE77A9"/>
    <w:rsid w:val="00B129B9"/>
    <w:rsid w:val="00B130A5"/>
    <w:rsid w:val="00B17E39"/>
    <w:rsid w:val="00B35F02"/>
    <w:rsid w:val="00B42994"/>
    <w:rsid w:val="00B50D72"/>
    <w:rsid w:val="00B51302"/>
    <w:rsid w:val="00B855A6"/>
    <w:rsid w:val="00BA1A9D"/>
    <w:rsid w:val="00BA1FB9"/>
    <w:rsid w:val="00BB1A51"/>
    <w:rsid w:val="00BB2B3C"/>
    <w:rsid w:val="00BB4EAE"/>
    <w:rsid w:val="00BB56CC"/>
    <w:rsid w:val="00BF61D5"/>
    <w:rsid w:val="00C27375"/>
    <w:rsid w:val="00C47A79"/>
    <w:rsid w:val="00C749F3"/>
    <w:rsid w:val="00C97BF6"/>
    <w:rsid w:val="00CA18B1"/>
    <w:rsid w:val="00CB0980"/>
    <w:rsid w:val="00CB19AE"/>
    <w:rsid w:val="00CB35DD"/>
    <w:rsid w:val="00CC0608"/>
    <w:rsid w:val="00CC2B63"/>
    <w:rsid w:val="00CC7F72"/>
    <w:rsid w:val="00CD45E8"/>
    <w:rsid w:val="00CD6037"/>
    <w:rsid w:val="00CD7B1E"/>
    <w:rsid w:val="00CE1A4E"/>
    <w:rsid w:val="00CE473F"/>
    <w:rsid w:val="00CE4F40"/>
    <w:rsid w:val="00CE5537"/>
    <w:rsid w:val="00D073C8"/>
    <w:rsid w:val="00D14BEF"/>
    <w:rsid w:val="00D247E9"/>
    <w:rsid w:val="00D24BFC"/>
    <w:rsid w:val="00D31F9B"/>
    <w:rsid w:val="00D47EA0"/>
    <w:rsid w:val="00D7486D"/>
    <w:rsid w:val="00D74C69"/>
    <w:rsid w:val="00DA0E9D"/>
    <w:rsid w:val="00DA1AC4"/>
    <w:rsid w:val="00DB42E2"/>
    <w:rsid w:val="00DC5BA5"/>
    <w:rsid w:val="00DD5669"/>
    <w:rsid w:val="00DF0727"/>
    <w:rsid w:val="00DF31FE"/>
    <w:rsid w:val="00E371DC"/>
    <w:rsid w:val="00E47699"/>
    <w:rsid w:val="00E504A0"/>
    <w:rsid w:val="00E6344F"/>
    <w:rsid w:val="00E85DC3"/>
    <w:rsid w:val="00EA5753"/>
    <w:rsid w:val="00EC35C1"/>
    <w:rsid w:val="00EC5AE8"/>
    <w:rsid w:val="00ED178A"/>
    <w:rsid w:val="00ED7C2E"/>
    <w:rsid w:val="00F007AA"/>
    <w:rsid w:val="00F01EC3"/>
    <w:rsid w:val="00F1346C"/>
    <w:rsid w:val="00F53812"/>
    <w:rsid w:val="00F61F1E"/>
    <w:rsid w:val="00F72777"/>
    <w:rsid w:val="00F81B26"/>
    <w:rsid w:val="00F8430F"/>
    <w:rsid w:val="00F916DE"/>
    <w:rsid w:val="00FA3F1F"/>
    <w:rsid w:val="00FC74A0"/>
    <w:rsid w:val="00FD089D"/>
    <w:rsid w:val="00FD7CF6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090C"/>
    <w:pPr>
      <w:keepNext/>
      <w:ind w:firstLine="42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9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???????"/>
    <w:rsid w:val="004F090C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4F090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5">
    <w:name w:val="Body Text"/>
    <w:basedOn w:val="a"/>
    <w:link w:val="a6"/>
    <w:rsid w:val="004F090C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6">
    <w:name w:val="Основной текст Знак"/>
    <w:basedOn w:val="a0"/>
    <w:link w:val="a5"/>
    <w:rsid w:val="004F090C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Default">
    <w:name w:val="Default"/>
    <w:rsid w:val="004F0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F090C"/>
    <w:rPr>
      <w:color w:val="0000FF"/>
      <w:u w:val="single"/>
    </w:rPr>
  </w:style>
  <w:style w:type="paragraph" w:styleId="a8">
    <w:name w:val="No Spacing"/>
    <w:uiPriority w:val="1"/>
    <w:qFormat/>
    <w:rsid w:val="004F0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09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9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F090C"/>
  </w:style>
  <w:style w:type="character" w:customStyle="1" w:styleId="ac">
    <w:name w:val="Текст концевой сноски Знак"/>
    <w:basedOn w:val="a0"/>
    <w:link w:val="ab"/>
    <w:uiPriority w:val="99"/>
    <w:semiHidden/>
    <w:rsid w:val="004F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F090C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935851"/>
    <w:rPr>
      <w:color w:val="800080"/>
      <w:u w:val="single"/>
    </w:rPr>
  </w:style>
  <w:style w:type="paragraph" w:customStyle="1" w:styleId="xl66">
    <w:name w:val="xl66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93585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93585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93585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0">
    <w:name w:val="xl70"/>
    <w:basedOn w:val="a"/>
    <w:rsid w:val="0093585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93585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935851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935851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4">
    <w:name w:val="xl74"/>
    <w:basedOn w:val="a"/>
    <w:rsid w:val="0093585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93585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78">
    <w:name w:val="xl78"/>
    <w:basedOn w:val="a"/>
    <w:rsid w:val="0093585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9">
    <w:name w:val="xl79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80">
    <w:name w:val="xl80"/>
    <w:basedOn w:val="a"/>
    <w:rsid w:val="0093585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1">
    <w:name w:val="xl81"/>
    <w:basedOn w:val="a"/>
    <w:rsid w:val="0093585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2">
    <w:name w:val="xl82"/>
    <w:basedOn w:val="a"/>
    <w:rsid w:val="0093585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93585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93585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2">
    <w:name w:val="xl92"/>
    <w:basedOn w:val="a"/>
    <w:rsid w:val="0093585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3">
    <w:name w:val="xl93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93585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5">
    <w:name w:val="xl95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93585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8">
    <w:name w:val="xl98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93585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0">
    <w:name w:val="xl100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103">
    <w:name w:val="xl103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935851"/>
    <w:pPr>
      <w:spacing w:before="100" w:beforeAutospacing="1" w:after="100" w:afterAutospacing="1"/>
      <w:jc w:val="right"/>
    </w:pPr>
    <w:rPr>
      <w:color w:val="F2F2F2"/>
      <w:sz w:val="26"/>
      <w:szCs w:val="26"/>
    </w:rPr>
  </w:style>
  <w:style w:type="paragraph" w:customStyle="1" w:styleId="xl106">
    <w:name w:val="xl106"/>
    <w:basedOn w:val="a"/>
    <w:rsid w:val="00935851"/>
    <w:pPr>
      <w:spacing w:before="100" w:beforeAutospacing="1" w:after="100" w:afterAutospacing="1"/>
      <w:jc w:val="right"/>
    </w:pPr>
    <w:rPr>
      <w:color w:val="F2F2F2"/>
      <w:sz w:val="26"/>
      <w:szCs w:val="26"/>
    </w:rPr>
  </w:style>
  <w:style w:type="paragraph" w:customStyle="1" w:styleId="xl107">
    <w:name w:val="xl107"/>
    <w:basedOn w:val="a"/>
    <w:rsid w:val="00935851"/>
    <w:pPr>
      <w:spacing w:before="100" w:beforeAutospacing="1" w:after="100" w:afterAutospacing="1"/>
      <w:jc w:val="right"/>
    </w:pPr>
    <w:rPr>
      <w:color w:val="F2F2F2"/>
      <w:sz w:val="26"/>
      <w:szCs w:val="26"/>
    </w:rPr>
  </w:style>
  <w:style w:type="paragraph" w:customStyle="1" w:styleId="xl108">
    <w:name w:val="xl108"/>
    <w:basedOn w:val="a"/>
    <w:rsid w:val="00935851"/>
    <w:pPr>
      <w:spacing w:before="100" w:beforeAutospacing="1" w:after="100" w:afterAutospacing="1"/>
      <w:jc w:val="right"/>
    </w:pPr>
    <w:rPr>
      <w:color w:val="F2F2F2"/>
      <w:sz w:val="26"/>
      <w:szCs w:val="26"/>
    </w:rPr>
  </w:style>
  <w:style w:type="paragraph" w:customStyle="1" w:styleId="xl109">
    <w:name w:val="xl109"/>
    <w:basedOn w:val="a"/>
    <w:rsid w:val="00935851"/>
    <w:pPr>
      <w:spacing w:before="100" w:beforeAutospacing="1" w:after="100" w:afterAutospacing="1"/>
      <w:jc w:val="right"/>
    </w:pPr>
    <w:rPr>
      <w:color w:val="F2F2F2"/>
      <w:sz w:val="26"/>
      <w:szCs w:val="26"/>
    </w:rPr>
  </w:style>
  <w:style w:type="paragraph" w:customStyle="1" w:styleId="xl110">
    <w:name w:val="xl110"/>
    <w:basedOn w:val="a"/>
    <w:rsid w:val="00935851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11">
    <w:name w:val="xl111"/>
    <w:basedOn w:val="a"/>
    <w:rsid w:val="0093585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935851"/>
    <w:pPr>
      <w:spacing w:before="100" w:beforeAutospacing="1" w:after="100" w:afterAutospacing="1"/>
      <w:jc w:val="right"/>
    </w:pPr>
    <w:rPr>
      <w:color w:val="7030A0"/>
      <w:sz w:val="26"/>
      <w:szCs w:val="26"/>
    </w:rPr>
  </w:style>
  <w:style w:type="paragraph" w:customStyle="1" w:styleId="xl113">
    <w:name w:val="xl113"/>
    <w:basedOn w:val="a"/>
    <w:rsid w:val="00935851"/>
    <w:pPr>
      <w:spacing w:before="100" w:beforeAutospacing="1" w:after="100" w:afterAutospacing="1"/>
    </w:pPr>
    <w:rPr>
      <w:color w:val="7030A0"/>
      <w:sz w:val="26"/>
      <w:szCs w:val="26"/>
    </w:rPr>
  </w:style>
  <w:style w:type="paragraph" w:customStyle="1" w:styleId="xl114">
    <w:name w:val="xl114"/>
    <w:basedOn w:val="a"/>
    <w:rsid w:val="0093585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5">
    <w:name w:val="xl115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935851"/>
    <w:pPr>
      <w:spacing w:before="100" w:beforeAutospacing="1" w:after="100" w:afterAutospacing="1"/>
      <w:jc w:val="right"/>
    </w:pPr>
    <w:rPr>
      <w:color w:val="254061"/>
      <w:sz w:val="26"/>
      <w:szCs w:val="26"/>
    </w:rPr>
  </w:style>
  <w:style w:type="paragraph" w:customStyle="1" w:styleId="xl118">
    <w:name w:val="xl118"/>
    <w:basedOn w:val="a"/>
    <w:rsid w:val="00935851"/>
    <w:pPr>
      <w:spacing w:before="100" w:beforeAutospacing="1" w:after="100" w:afterAutospacing="1"/>
      <w:jc w:val="right"/>
    </w:pPr>
    <w:rPr>
      <w:color w:val="254061"/>
      <w:sz w:val="26"/>
      <w:szCs w:val="26"/>
    </w:rPr>
  </w:style>
  <w:style w:type="paragraph" w:customStyle="1" w:styleId="xl119">
    <w:name w:val="xl119"/>
    <w:basedOn w:val="a"/>
    <w:rsid w:val="00935851"/>
    <w:pPr>
      <w:spacing w:before="100" w:beforeAutospacing="1" w:after="100" w:afterAutospacing="1"/>
      <w:jc w:val="right"/>
    </w:pPr>
    <w:rPr>
      <w:color w:val="254061"/>
      <w:sz w:val="26"/>
      <w:szCs w:val="26"/>
    </w:rPr>
  </w:style>
  <w:style w:type="paragraph" w:customStyle="1" w:styleId="xl120">
    <w:name w:val="xl120"/>
    <w:basedOn w:val="a"/>
    <w:rsid w:val="0093585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93585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93585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4">
    <w:name w:val="xl124"/>
    <w:basedOn w:val="a"/>
    <w:rsid w:val="00935851"/>
    <w:pPr>
      <w:spacing w:before="100" w:beforeAutospacing="1" w:after="100" w:afterAutospacing="1"/>
    </w:pPr>
    <w:rPr>
      <w:color w:val="60497B"/>
      <w:sz w:val="26"/>
      <w:szCs w:val="26"/>
    </w:rPr>
  </w:style>
  <w:style w:type="paragraph" w:customStyle="1" w:styleId="xl125">
    <w:name w:val="xl125"/>
    <w:basedOn w:val="a"/>
    <w:rsid w:val="00935851"/>
    <w:pPr>
      <w:spacing w:before="100" w:beforeAutospacing="1" w:after="100" w:afterAutospacing="1"/>
      <w:jc w:val="right"/>
    </w:pPr>
    <w:rPr>
      <w:color w:val="00B0F0"/>
      <w:sz w:val="26"/>
      <w:szCs w:val="26"/>
    </w:rPr>
  </w:style>
  <w:style w:type="paragraph" w:customStyle="1" w:styleId="xl126">
    <w:name w:val="xl126"/>
    <w:basedOn w:val="a"/>
    <w:rsid w:val="00935851"/>
    <w:pPr>
      <w:shd w:val="clear" w:color="000000" w:fill="FFFF00"/>
      <w:spacing w:before="100" w:beforeAutospacing="1" w:after="100" w:afterAutospacing="1"/>
    </w:pPr>
    <w:rPr>
      <w:color w:val="254061"/>
      <w:sz w:val="26"/>
      <w:szCs w:val="26"/>
    </w:rPr>
  </w:style>
  <w:style w:type="paragraph" w:customStyle="1" w:styleId="xl127">
    <w:name w:val="xl127"/>
    <w:basedOn w:val="a"/>
    <w:rsid w:val="00935851"/>
    <w:pPr>
      <w:shd w:val="clear" w:color="000000" w:fill="FFFF00"/>
      <w:spacing w:before="100" w:beforeAutospacing="1" w:after="100" w:afterAutospacing="1"/>
    </w:pPr>
    <w:rPr>
      <w:color w:val="254061"/>
      <w:sz w:val="26"/>
      <w:szCs w:val="26"/>
    </w:rPr>
  </w:style>
  <w:style w:type="paragraph" w:customStyle="1" w:styleId="xl128">
    <w:name w:val="xl128"/>
    <w:basedOn w:val="a"/>
    <w:rsid w:val="00935851"/>
    <w:pPr>
      <w:shd w:val="clear" w:color="000000" w:fill="FFFF00"/>
      <w:spacing w:before="100" w:beforeAutospacing="1" w:after="100" w:afterAutospacing="1"/>
      <w:jc w:val="right"/>
    </w:pPr>
    <w:rPr>
      <w:color w:val="254061"/>
      <w:sz w:val="26"/>
      <w:szCs w:val="26"/>
    </w:rPr>
  </w:style>
  <w:style w:type="paragraph" w:customStyle="1" w:styleId="xl129">
    <w:name w:val="xl129"/>
    <w:basedOn w:val="a"/>
    <w:rsid w:val="00935851"/>
    <w:pPr>
      <w:shd w:val="clear" w:color="000000" w:fill="FFFF00"/>
      <w:spacing w:before="100" w:beforeAutospacing="1" w:after="100" w:afterAutospacing="1"/>
    </w:pPr>
    <w:rPr>
      <w:color w:val="254061"/>
      <w:sz w:val="26"/>
      <w:szCs w:val="26"/>
    </w:rPr>
  </w:style>
  <w:style w:type="paragraph" w:customStyle="1" w:styleId="xl130">
    <w:name w:val="xl130"/>
    <w:basedOn w:val="a"/>
    <w:rsid w:val="00935851"/>
    <w:pPr>
      <w:shd w:val="clear" w:color="000000" w:fill="FFFF00"/>
      <w:spacing w:before="100" w:beforeAutospacing="1" w:after="100" w:afterAutospacing="1"/>
    </w:pPr>
    <w:rPr>
      <w:color w:val="254061"/>
      <w:sz w:val="26"/>
      <w:szCs w:val="26"/>
    </w:rPr>
  </w:style>
  <w:style w:type="paragraph" w:customStyle="1" w:styleId="xl131">
    <w:name w:val="xl131"/>
    <w:basedOn w:val="a"/>
    <w:rsid w:val="00935851"/>
    <w:pPr>
      <w:shd w:val="clear" w:color="000000" w:fill="FFFF00"/>
      <w:spacing w:before="100" w:beforeAutospacing="1" w:after="100" w:afterAutospacing="1"/>
    </w:pPr>
    <w:rPr>
      <w:color w:val="254061"/>
      <w:sz w:val="26"/>
      <w:szCs w:val="26"/>
    </w:rPr>
  </w:style>
  <w:style w:type="paragraph" w:customStyle="1" w:styleId="xl132">
    <w:name w:val="xl132"/>
    <w:basedOn w:val="a"/>
    <w:rsid w:val="00935851"/>
    <w:pPr>
      <w:shd w:val="clear" w:color="000000" w:fill="FFFF00"/>
      <w:spacing w:before="100" w:beforeAutospacing="1" w:after="100" w:afterAutospacing="1"/>
    </w:pPr>
    <w:rPr>
      <w:color w:val="254061"/>
      <w:sz w:val="26"/>
      <w:szCs w:val="26"/>
    </w:rPr>
  </w:style>
  <w:style w:type="paragraph" w:customStyle="1" w:styleId="xl133">
    <w:name w:val="xl133"/>
    <w:basedOn w:val="a"/>
    <w:rsid w:val="00935851"/>
    <w:pPr>
      <w:shd w:val="clear" w:color="000000" w:fill="FFFF00"/>
      <w:spacing w:before="100" w:beforeAutospacing="1" w:after="100" w:afterAutospacing="1"/>
      <w:jc w:val="right"/>
    </w:pPr>
    <w:rPr>
      <w:color w:val="254061"/>
      <w:sz w:val="26"/>
      <w:szCs w:val="26"/>
    </w:rPr>
  </w:style>
  <w:style w:type="paragraph" w:customStyle="1" w:styleId="xl134">
    <w:name w:val="xl134"/>
    <w:basedOn w:val="a"/>
    <w:rsid w:val="0093585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935851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36">
    <w:name w:val="xl136"/>
    <w:basedOn w:val="a"/>
    <w:rsid w:val="00935851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37">
    <w:name w:val="xl137"/>
    <w:basedOn w:val="a"/>
    <w:rsid w:val="00935851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38">
    <w:name w:val="xl138"/>
    <w:basedOn w:val="a"/>
    <w:rsid w:val="00935851"/>
    <w:pPr>
      <w:spacing w:before="100" w:beforeAutospacing="1" w:after="100" w:afterAutospacing="1"/>
      <w:jc w:val="right"/>
    </w:pPr>
    <w:rPr>
      <w:color w:val="0070C0"/>
      <w:sz w:val="26"/>
      <w:szCs w:val="26"/>
    </w:rPr>
  </w:style>
  <w:style w:type="paragraph" w:customStyle="1" w:styleId="xl139">
    <w:name w:val="xl139"/>
    <w:basedOn w:val="a"/>
    <w:rsid w:val="00935851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40">
    <w:name w:val="xl140"/>
    <w:basedOn w:val="a"/>
    <w:rsid w:val="00935851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41">
    <w:name w:val="xl141"/>
    <w:basedOn w:val="a"/>
    <w:rsid w:val="00935851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42">
    <w:name w:val="xl142"/>
    <w:basedOn w:val="a"/>
    <w:rsid w:val="00935851"/>
    <w:pPr>
      <w:spacing w:before="100" w:beforeAutospacing="1" w:after="100" w:afterAutospacing="1"/>
      <w:jc w:val="right"/>
    </w:pPr>
    <w:rPr>
      <w:color w:val="0070C0"/>
      <w:sz w:val="26"/>
      <w:szCs w:val="26"/>
    </w:rPr>
  </w:style>
  <w:style w:type="paragraph" w:customStyle="1" w:styleId="xl143">
    <w:name w:val="xl143"/>
    <w:basedOn w:val="a"/>
    <w:rsid w:val="00935851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44">
    <w:name w:val="xl144"/>
    <w:basedOn w:val="a"/>
    <w:rsid w:val="00935851"/>
    <w:pPr>
      <w:spacing w:before="100" w:beforeAutospacing="1" w:after="100" w:afterAutospacing="1"/>
      <w:jc w:val="right"/>
    </w:pPr>
    <w:rPr>
      <w:color w:val="0070C0"/>
      <w:sz w:val="26"/>
      <w:szCs w:val="26"/>
    </w:rPr>
  </w:style>
  <w:style w:type="paragraph" w:customStyle="1" w:styleId="xl145">
    <w:name w:val="xl145"/>
    <w:basedOn w:val="a"/>
    <w:rsid w:val="00935851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46">
    <w:name w:val="xl146"/>
    <w:basedOn w:val="a"/>
    <w:rsid w:val="00935851"/>
    <w:pPr>
      <w:spacing w:before="100" w:beforeAutospacing="1" w:after="100" w:afterAutospacing="1"/>
      <w:textAlignment w:val="top"/>
    </w:pPr>
    <w:rPr>
      <w:color w:val="0070C0"/>
      <w:sz w:val="26"/>
      <w:szCs w:val="26"/>
    </w:rPr>
  </w:style>
  <w:style w:type="paragraph" w:customStyle="1" w:styleId="xl147">
    <w:name w:val="xl147"/>
    <w:basedOn w:val="a"/>
    <w:rsid w:val="00935851"/>
    <w:pPr>
      <w:spacing w:before="100" w:beforeAutospacing="1" w:after="100" w:afterAutospacing="1"/>
      <w:textAlignment w:val="top"/>
    </w:pPr>
    <w:rPr>
      <w:color w:val="0070C0"/>
      <w:sz w:val="26"/>
      <w:szCs w:val="26"/>
    </w:rPr>
  </w:style>
  <w:style w:type="paragraph" w:customStyle="1" w:styleId="xl148">
    <w:name w:val="xl148"/>
    <w:basedOn w:val="a"/>
    <w:rsid w:val="00935851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49">
    <w:name w:val="xl149"/>
    <w:basedOn w:val="a"/>
    <w:rsid w:val="00935851"/>
    <w:pPr>
      <w:spacing w:before="100" w:beforeAutospacing="1" w:after="100" w:afterAutospacing="1"/>
      <w:jc w:val="right"/>
    </w:pPr>
    <w:rPr>
      <w:color w:val="0070C0"/>
      <w:sz w:val="26"/>
      <w:szCs w:val="26"/>
    </w:rPr>
  </w:style>
  <w:style w:type="paragraph" w:customStyle="1" w:styleId="xl150">
    <w:name w:val="xl150"/>
    <w:basedOn w:val="a"/>
    <w:rsid w:val="00935851"/>
    <w:pPr>
      <w:spacing w:before="100" w:beforeAutospacing="1" w:after="100" w:afterAutospacing="1"/>
      <w:jc w:val="right"/>
    </w:pPr>
    <w:rPr>
      <w:color w:val="0070C0"/>
      <w:sz w:val="26"/>
      <w:szCs w:val="26"/>
    </w:rPr>
  </w:style>
  <w:style w:type="paragraph" w:customStyle="1" w:styleId="xl151">
    <w:name w:val="xl151"/>
    <w:basedOn w:val="a"/>
    <w:rsid w:val="0093585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93585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93585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935851"/>
    <w:pPr>
      <w:shd w:val="clear" w:color="000000" w:fill="F2F2F2"/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55">
    <w:name w:val="xl155"/>
    <w:basedOn w:val="a"/>
    <w:rsid w:val="00935851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56">
    <w:name w:val="xl156"/>
    <w:basedOn w:val="a"/>
    <w:rsid w:val="00935851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57">
    <w:name w:val="xl157"/>
    <w:basedOn w:val="a"/>
    <w:rsid w:val="00935851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rsid w:val="00935851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59">
    <w:name w:val="xl159"/>
    <w:basedOn w:val="a"/>
    <w:rsid w:val="00935851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0">
    <w:name w:val="xl160"/>
    <w:basedOn w:val="a"/>
    <w:rsid w:val="00935851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1">
    <w:name w:val="xl161"/>
    <w:basedOn w:val="a"/>
    <w:rsid w:val="00935851"/>
    <w:pPr>
      <w:shd w:val="clear" w:color="000000" w:fill="F2F2F2"/>
      <w:spacing w:before="100" w:beforeAutospacing="1" w:after="100" w:afterAutospacing="1"/>
    </w:pPr>
    <w:rPr>
      <w:sz w:val="26"/>
      <w:szCs w:val="26"/>
    </w:rPr>
  </w:style>
  <w:style w:type="paragraph" w:customStyle="1" w:styleId="xl162">
    <w:name w:val="xl162"/>
    <w:basedOn w:val="a"/>
    <w:rsid w:val="00935851"/>
    <w:pPr>
      <w:spacing w:before="100" w:beforeAutospacing="1" w:after="100" w:afterAutospacing="1"/>
    </w:pPr>
    <w:rPr>
      <w:color w:val="002060"/>
      <w:sz w:val="26"/>
      <w:szCs w:val="26"/>
    </w:rPr>
  </w:style>
  <w:style w:type="paragraph" w:customStyle="1" w:styleId="xl163">
    <w:name w:val="xl163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935851"/>
    <w:pPr>
      <w:spacing w:before="100" w:beforeAutospacing="1" w:after="100" w:afterAutospacing="1"/>
      <w:jc w:val="right"/>
    </w:pPr>
    <w:rPr>
      <w:color w:val="0070C0"/>
      <w:sz w:val="26"/>
      <w:szCs w:val="26"/>
    </w:rPr>
  </w:style>
  <w:style w:type="paragraph" w:customStyle="1" w:styleId="xl165">
    <w:name w:val="xl165"/>
    <w:basedOn w:val="a"/>
    <w:rsid w:val="00935851"/>
    <w:pPr>
      <w:spacing w:before="100" w:beforeAutospacing="1" w:after="100" w:afterAutospacing="1"/>
      <w:jc w:val="right"/>
    </w:pPr>
    <w:rPr>
      <w:color w:val="0070C0"/>
      <w:sz w:val="26"/>
      <w:szCs w:val="26"/>
    </w:rPr>
  </w:style>
  <w:style w:type="paragraph" w:customStyle="1" w:styleId="xl166">
    <w:name w:val="xl166"/>
    <w:basedOn w:val="a"/>
    <w:rsid w:val="00935851"/>
    <w:pPr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67">
    <w:name w:val="xl167"/>
    <w:basedOn w:val="a"/>
    <w:rsid w:val="00935851"/>
    <w:pPr>
      <w:spacing w:before="100" w:beforeAutospacing="1" w:after="100" w:afterAutospacing="1"/>
      <w:jc w:val="right"/>
    </w:pPr>
    <w:rPr>
      <w:color w:val="0070C0"/>
      <w:sz w:val="26"/>
      <w:szCs w:val="26"/>
    </w:rPr>
  </w:style>
  <w:style w:type="paragraph" w:customStyle="1" w:styleId="xl168">
    <w:name w:val="xl168"/>
    <w:basedOn w:val="a"/>
    <w:rsid w:val="0093585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93585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93585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935851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rsid w:val="00935851"/>
    <w:pP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935851"/>
    <w:pPr>
      <w:shd w:val="clear" w:color="000000" w:fill="F2F2F2"/>
      <w:spacing w:before="100" w:beforeAutospacing="1" w:after="100" w:afterAutospacing="1"/>
    </w:pPr>
    <w:rPr>
      <w:color w:val="0070C0"/>
      <w:sz w:val="26"/>
      <w:szCs w:val="26"/>
    </w:rPr>
  </w:style>
  <w:style w:type="paragraph" w:customStyle="1" w:styleId="xl174">
    <w:name w:val="xl174"/>
    <w:basedOn w:val="a"/>
    <w:rsid w:val="00935851"/>
    <w:pPr>
      <w:shd w:val="clear" w:color="000000" w:fill="F2F2F2"/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935851"/>
    <w:pPr>
      <w:spacing w:before="100" w:beforeAutospacing="1" w:after="100" w:afterAutospacing="1"/>
    </w:pPr>
    <w:rPr>
      <w:color w:val="002060"/>
      <w:sz w:val="26"/>
      <w:szCs w:val="26"/>
    </w:rPr>
  </w:style>
  <w:style w:type="paragraph" w:customStyle="1" w:styleId="xl176">
    <w:name w:val="xl176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7">
    <w:name w:val="xl177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8">
    <w:name w:val="xl178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81">
    <w:name w:val="xl181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2">
    <w:name w:val="xl182"/>
    <w:basedOn w:val="a"/>
    <w:rsid w:val="00935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55;&#1088;&#1080;&#1083;%207%20&#1060;&#1057;&#1056;,%20&#1062;&#1057;&#1056;,%20&#1042;&#1056;%20&#1056;&#1052;&#1056;%202021-2023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%206%20&#1050;&#1042;&#1057;&#1056;,%20&#1060;&#1057;&#1056;,%20&#1062;&#1057;&#1056;,%20&#1042;&#1056;%20&#1056;&#1052;&#1056;%202021-2023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%2012%20&#1048;&#1089;&#1090;&#1086;&#1095;&#1085;&#1080;&#1082;&#1080;%20&#1042;&#1060;&#1044;&#1041;%20&#1056;&#1052;&#1056;%202021-2023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%203%20&#1043;&#1040;&#1044;%20&#1056;&#1052;&#1056;%202021-2023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%209%20&#1055;&#1077;&#1088;&#1077;&#1095;&#1077;&#1085;&#1100;%20&#1080;%20V%20&#1052;&#1055;%20&#1056;&#1052;&#1056;%202021-2023.xlsx" TargetMode="External"/><Relationship Id="rId10" Type="http://schemas.openxmlformats.org/officeDocument/2006/relationships/hyperlink" Target="&#1055;&#1088;&#1080;&#1083;%202%20&#1041;&#1077;&#1079;&#1074;&#1086;&#1079;&#1084;&#1077;&#1079;&#1076;&#1085;&#1099;&#1077;%20&#1056;&#1052;&#1056;%202021-2023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%201%20&#1044;&#1086;&#1093;&#1086;&#1076;&#1099;%20&#1056;&#1052;&#1056;%202021-2023.xlsx" TargetMode="External"/><Relationship Id="rId14" Type="http://schemas.openxmlformats.org/officeDocument/2006/relationships/hyperlink" Target="&#1055;&#1088;&#1080;&#1083;%208%20&#1062;&#1057;&#1056;,%20&#1042;&#1056;%20&#1056;&#1052;&#1056;%202021-2023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4B218-E3B4-440D-8B62-3F636C14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193</Pages>
  <Words>67894</Words>
  <Characters>386999</Characters>
  <Application>Microsoft Office Word</Application>
  <DocSecurity>0</DocSecurity>
  <Lines>3224</Lines>
  <Paragraphs>907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cp:lastPrinted>2021-01-29T14:01:00Z</cp:lastPrinted>
  <dcterms:created xsi:type="dcterms:W3CDTF">2021-01-29T13:59:00Z</dcterms:created>
  <dcterms:modified xsi:type="dcterms:W3CDTF">2021-02-01T06:08:00Z</dcterms:modified>
</cp:coreProperties>
</file>