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81" w:rsidRPr="00331232" w:rsidRDefault="00E47D81" w:rsidP="00F64953">
      <w:pPr>
        <w:pStyle w:val="a3"/>
        <w:ind w:left="9912"/>
        <w:rPr>
          <w:rFonts w:ascii="Times New Roman" w:hAnsi="Times New Roman" w:cs="Times New Roman"/>
          <w:b/>
          <w:sz w:val="26"/>
          <w:szCs w:val="26"/>
        </w:rPr>
      </w:pPr>
      <w:r w:rsidRPr="00331232">
        <w:rPr>
          <w:rFonts w:ascii="Times New Roman" w:hAnsi="Times New Roman" w:cs="Times New Roman"/>
          <w:b/>
          <w:sz w:val="26"/>
          <w:szCs w:val="26"/>
        </w:rPr>
        <w:t xml:space="preserve">Приложение № </w:t>
      </w:r>
      <w:r w:rsidR="007C0822">
        <w:rPr>
          <w:rFonts w:ascii="Times New Roman" w:hAnsi="Times New Roman" w:cs="Times New Roman"/>
          <w:b/>
          <w:sz w:val="26"/>
          <w:szCs w:val="26"/>
        </w:rPr>
        <w:t>2</w:t>
      </w:r>
    </w:p>
    <w:p w:rsidR="00E47D81" w:rsidRPr="00331232" w:rsidRDefault="00E47D81" w:rsidP="00F64953">
      <w:pPr>
        <w:pStyle w:val="a3"/>
        <w:ind w:left="9204" w:firstLine="708"/>
        <w:rPr>
          <w:rFonts w:ascii="Times New Roman" w:hAnsi="Times New Roman" w:cs="Times New Roman"/>
          <w:b/>
          <w:sz w:val="26"/>
          <w:szCs w:val="26"/>
        </w:rPr>
      </w:pPr>
      <w:r w:rsidRPr="00331232">
        <w:rPr>
          <w:rFonts w:ascii="Times New Roman" w:hAnsi="Times New Roman" w:cs="Times New Roman"/>
          <w:b/>
          <w:sz w:val="26"/>
          <w:szCs w:val="26"/>
        </w:rPr>
        <w:t xml:space="preserve">к распоряжению администрации  </w:t>
      </w:r>
    </w:p>
    <w:p w:rsidR="004F0C03" w:rsidRDefault="0060636F" w:rsidP="00F64953">
      <w:pPr>
        <w:pStyle w:val="a3"/>
        <w:ind w:left="9204"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Шило - Голицынского</w:t>
      </w:r>
    </w:p>
    <w:p w:rsidR="00681362" w:rsidRDefault="00E47D81" w:rsidP="00F64953">
      <w:pPr>
        <w:pStyle w:val="a3"/>
        <w:ind w:left="9204" w:firstLine="708"/>
        <w:rPr>
          <w:rFonts w:ascii="Times New Roman" w:hAnsi="Times New Roman" w:cs="Times New Roman"/>
          <w:b/>
          <w:sz w:val="26"/>
          <w:szCs w:val="26"/>
        </w:rPr>
      </w:pPr>
      <w:r w:rsidRPr="00331232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681362">
        <w:rPr>
          <w:rFonts w:ascii="Times New Roman" w:hAnsi="Times New Roman" w:cs="Times New Roman"/>
          <w:b/>
          <w:sz w:val="26"/>
          <w:szCs w:val="26"/>
        </w:rPr>
        <w:t xml:space="preserve">образования </w:t>
      </w:r>
    </w:p>
    <w:p w:rsidR="00E47D81" w:rsidRPr="00331232" w:rsidRDefault="00B07415" w:rsidP="00F64953">
      <w:pPr>
        <w:pStyle w:val="a3"/>
        <w:ind w:left="9204"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19 июля 2022 года № 74-р</w:t>
      </w:r>
      <w:bookmarkStart w:id="0" w:name="_GoBack"/>
      <w:bookmarkEnd w:id="0"/>
    </w:p>
    <w:p w:rsidR="00E47D81" w:rsidRPr="00331232" w:rsidRDefault="00E47D81" w:rsidP="00E47D8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331232" w:rsidRDefault="00331232" w:rsidP="0033050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0505" w:rsidRPr="00331232" w:rsidRDefault="00E47D81" w:rsidP="0033050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1232">
        <w:rPr>
          <w:rFonts w:ascii="Times New Roman" w:hAnsi="Times New Roman" w:cs="Times New Roman"/>
          <w:b/>
          <w:sz w:val="26"/>
          <w:szCs w:val="26"/>
        </w:rPr>
        <w:t xml:space="preserve">Сведения </w:t>
      </w:r>
    </w:p>
    <w:p w:rsidR="00681362" w:rsidRDefault="00E47D81" w:rsidP="0033050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1232">
        <w:rPr>
          <w:rFonts w:ascii="Times New Roman" w:hAnsi="Times New Roman" w:cs="Times New Roman"/>
          <w:b/>
          <w:sz w:val="26"/>
          <w:szCs w:val="26"/>
        </w:rPr>
        <w:t>о</w:t>
      </w:r>
      <w:r w:rsidR="00330505" w:rsidRPr="00331232">
        <w:rPr>
          <w:rFonts w:ascii="Times New Roman" w:hAnsi="Times New Roman" w:cs="Times New Roman"/>
          <w:b/>
          <w:sz w:val="26"/>
          <w:szCs w:val="26"/>
        </w:rPr>
        <w:t>б использовании средств резервного фонда администрации</w:t>
      </w:r>
      <w:r w:rsidRPr="003312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0636F">
        <w:rPr>
          <w:rFonts w:ascii="Times New Roman" w:hAnsi="Times New Roman" w:cs="Times New Roman"/>
          <w:b/>
          <w:sz w:val="26"/>
          <w:szCs w:val="26"/>
        </w:rPr>
        <w:t>Шило - Голицынского</w:t>
      </w:r>
      <w:r w:rsidRPr="00331232">
        <w:rPr>
          <w:rFonts w:ascii="Times New Roman" w:hAnsi="Times New Roman" w:cs="Times New Roman"/>
          <w:b/>
          <w:sz w:val="26"/>
          <w:szCs w:val="26"/>
        </w:rPr>
        <w:t xml:space="preserve"> муниципального </w:t>
      </w:r>
      <w:r w:rsidR="00681362">
        <w:rPr>
          <w:rFonts w:ascii="Times New Roman" w:hAnsi="Times New Roman" w:cs="Times New Roman"/>
          <w:b/>
          <w:sz w:val="26"/>
          <w:szCs w:val="26"/>
        </w:rPr>
        <w:t>образования</w:t>
      </w:r>
      <w:r w:rsidR="00331232" w:rsidRPr="0033123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31232" w:rsidRPr="003F0365" w:rsidRDefault="003F0365" w:rsidP="0033050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0365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Pr="003F036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0E4C00">
        <w:rPr>
          <w:rFonts w:ascii="Times New Roman" w:hAnsi="Times New Roman" w:cs="Times New Roman"/>
          <w:b/>
          <w:sz w:val="26"/>
          <w:szCs w:val="26"/>
        </w:rPr>
        <w:t xml:space="preserve"> полугодие 2022</w:t>
      </w:r>
      <w:r w:rsidRPr="003F0365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9"/>
        <w:gridCol w:w="1979"/>
        <w:gridCol w:w="1418"/>
        <w:gridCol w:w="992"/>
        <w:gridCol w:w="2126"/>
        <w:gridCol w:w="1985"/>
        <w:gridCol w:w="1701"/>
        <w:gridCol w:w="1842"/>
        <w:gridCol w:w="1560"/>
        <w:gridCol w:w="1211"/>
      </w:tblGrid>
      <w:tr w:rsidR="00F64953" w:rsidRPr="00331232" w:rsidTr="00F64953">
        <w:tc>
          <w:tcPr>
            <w:tcW w:w="539" w:type="dxa"/>
            <w:vMerge w:val="restart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389" w:type="dxa"/>
            <w:gridSpan w:val="3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Нормативно – правовой акт</w:t>
            </w:r>
          </w:p>
        </w:tc>
        <w:tc>
          <w:tcPr>
            <w:tcW w:w="2126" w:type="dxa"/>
            <w:vMerge w:val="restart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получателя средств по нормативно – правовому акту</w:t>
            </w:r>
          </w:p>
        </w:tc>
        <w:tc>
          <w:tcPr>
            <w:tcW w:w="1985" w:type="dxa"/>
            <w:vMerge w:val="restart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Цель выделения средств из резервного фонда по нормативно – правовому акту</w:t>
            </w:r>
          </w:p>
        </w:tc>
        <w:tc>
          <w:tcPr>
            <w:tcW w:w="1701" w:type="dxa"/>
            <w:vMerge w:val="restart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Сумма выделенных бюджетных ассигнований из резервного фонда по нормативно – правовому акту, тыс. рублей </w:t>
            </w:r>
          </w:p>
        </w:tc>
        <w:tc>
          <w:tcPr>
            <w:tcW w:w="1842" w:type="dxa"/>
            <w:vMerge w:val="restart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Кассовые расходы за отчетный период (нарастающим итогом с начала года) неиспользованные бюджетные ассигнования, тыс. рублей</w:t>
            </w:r>
          </w:p>
        </w:tc>
        <w:tc>
          <w:tcPr>
            <w:tcW w:w="1560" w:type="dxa"/>
            <w:vMerge w:val="restart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Неиспользованные бюджетные ассигнования, тыс. рублей</w:t>
            </w:r>
          </w:p>
        </w:tc>
        <w:tc>
          <w:tcPr>
            <w:tcW w:w="1211" w:type="dxa"/>
            <w:vMerge w:val="restart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Примечание </w:t>
            </w:r>
          </w:p>
        </w:tc>
      </w:tr>
      <w:tr w:rsidR="00F64953" w:rsidRPr="00331232" w:rsidTr="00F64953">
        <w:tc>
          <w:tcPr>
            <w:tcW w:w="539" w:type="dxa"/>
            <w:vMerge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79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НПА</w:t>
            </w:r>
          </w:p>
        </w:tc>
        <w:tc>
          <w:tcPr>
            <w:tcW w:w="1418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Дата НПА</w:t>
            </w:r>
          </w:p>
        </w:tc>
        <w:tc>
          <w:tcPr>
            <w:tcW w:w="992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№ НПА</w:t>
            </w:r>
          </w:p>
        </w:tc>
        <w:tc>
          <w:tcPr>
            <w:tcW w:w="2126" w:type="dxa"/>
            <w:vMerge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  <w:vMerge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64953" w:rsidRPr="00331232" w:rsidTr="00F64953">
        <w:tc>
          <w:tcPr>
            <w:tcW w:w="539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979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560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211" w:type="dxa"/>
          </w:tcPr>
          <w:p w:rsidR="004C3394" w:rsidRPr="00331232" w:rsidRDefault="004C3394" w:rsidP="004C339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F64953" w:rsidRPr="00331232" w:rsidTr="00F64953">
        <w:tc>
          <w:tcPr>
            <w:tcW w:w="539" w:type="dxa"/>
          </w:tcPr>
          <w:p w:rsidR="004C3394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79" w:type="dxa"/>
          </w:tcPr>
          <w:p w:rsidR="004C3394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4C3394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C3394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4C3394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4C3394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4C3394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2" w:type="dxa"/>
          </w:tcPr>
          <w:p w:rsidR="004C3394" w:rsidRPr="00331232" w:rsidRDefault="0089557B" w:rsidP="008955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</w:tcPr>
          <w:p w:rsidR="004C3394" w:rsidRPr="00331232" w:rsidRDefault="0089557B" w:rsidP="008955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11" w:type="dxa"/>
          </w:tcPr>
          <w:p w:rsidR="004C3394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9557B" w:rsidRPr="00331232" w:rsidTr="00F64953">
        <w:tc>
          <w:tcPr>
            <w:tcW w:w="9039" w:type="dxa"/>
            <w:gridSpan w:val="6"/>
          </w:tcPr>
          <w:p w:rsidR="0089557B" w:rsidRPr="00331232" w:rsidRDefault="0089557B" w:rsidP="00734F8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701" w:type="dxa"/>
          </w:tcPr>
          <w:p w:rsidR="0089557B" w:rsidRPr="00331232" w:rsidRDefault="0089557B" w:rsidP="00361F1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842" w:type="dxa"/>
          </w:tcPr>
          <w:p w:rsidR="0089557B" w:rsidRPr="00331232" w:rsidRDefault="0089557B" w:rsidP="00361F1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0" w:type="dxa"/>
          </w:tcPr>
          <w:p w:rsidR="0089557B" w:rsidRPr="00331232" w:rsidRDefault="0089557B" w:rsidP="00361F1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11" w:type="dxa"/>
          </w:tcPr>
          <w:p w:rsidR="0089557B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D10E7C" w:rsidRPr="00331232" w:rsidRDefault="00D10E7C" w:rsidP="007C082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sectPr w:rsidR="00D10E7C" w:rsidRPr="00331232" w:rsidSect="00F64953">
      <w:pgSz w:w="16838" w:h="11906" w:orient="landscape"/>
      <w:pgMar w:top="567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47D81"/>
    <w:rsid w:val="000B40F5"/>
    <w:rsid w:val="000C6D57"/>
    <w:rsid w:val="000E4C00"/>
    <w:rsid w:val="00165181"/>
    <w:rsid w:val="001F4CD0"/>
    <w:rsid w:val="002A3763"/>
    <w:rsid w:val="00330505"/>
    <w:rsid w:val="00331232"/>
    <w:rsid w:val="00346966"/>
    <w:rsid w:val="003F0365"/>
    <w:rsid w:val="004C3394"/>
    <w:rsid w:val="004F0C03"/>
    <w:rsid w:val="00604612"/>
    <w:rsid w:val="0060636F"/>
    <w:rsid w:val="00612E87"/>
    <w:rsid w:val="00681362"/>
    <w:rsid w:val="006940A5"/>
    <w:rsid w:val="0071789B"/>
    <w:rsid w:val="00734F81"/>
    <w:rsid w:val="007736C3"/>
    <w:rsid w:val="007B19FC"/>
    <w:rsid w:val="007C0822"/>
    <w:rsid w:val="007F35BB"/>
    <w:rsid w:val="00844B61"/>
    <w:rsid w:val="008527F0"/>
    <w:rsid w:val="0089557B"/>
    <w:rsid w:val="00910203"/>
    <w:rsid w:val="00921F06"/>
    <w:rsid w:val="00960074"/>
    <w:rsid w:val="009C4468"/>
    <w:rsid w:val="00A7686A"/>
    <w:rsid w:val="00B07415"/>
    <w:rsid w:val="00B96CB6"/>
    <w:rsid w:val="00BD077F"/>
    <w:rsid w:val="00C46A6E"/>
    <w:rsid w:val="00D10E7C"/>
    <w:rsid w:val="00E47D81"/>
    <w:rsid w:val="00E56C1B"/>
    <w:rsid w:val="00F6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D81"/>
    <w:pPr>
      <w:spacing w:after="0" w:line="240" w:lineRule="auto"/>
    </w:pPr>
  </w:style>
  <w:style w:type="table" w:styleId="a4">
    <w:name w:val="Table Grid"/>
    <w:basedOn w:val="a1"/>
    <w:uiPriority w:val="59"/>
    <w:rsid w:val="0085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29</cp:revision>
  <cp:lastPrinted>2022-08-10T07:21:00Z</cp:lastPrinted>
  <dcterms:created xsi:type="dcterms:W3CDTF">2020-10-15T05:00:00Z</dcterms:created>
  <dcterms:modified xsi:type="dcterms:W3CDTF">2022-08-10T07:21:00Z</dcterms:modified>
</cp:coreProperties>
</file>