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1" w:rsidRPr="00C124CD" w:rsidRDefault="002F70E1" w:rsidP="000223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C124C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E1" w:rsidRPr="00C124CD" w:rsidRDefault="002F70E1" w:rsidP="0002239E">
      <w:pPr>
        <w:pStyle w:val="a9"/>
        <w:spacing w:line="240" w:lineRule="auto"/>
        <w:rPr>
          <w:color w:val="000000" w:themeColor="text1"/>
          <w:sz w:val="26"/>
          <w:szCs w:val="26"/>
        </w:rPr>
      </w:pPr>
      <w:r w:rsidRPr="00C124CD">
        <w:rPr>
          <w:color w:val="000000" w:themeColor="text1"/>
          <w:sz w:val="26"/>
          <w:szCs w:val="26"/>
        </w:rPr>
        <w:t>СОВЕТ</w:t>
      </w:r>
    </w:p>
    <w:p w:rsidR="002F70E1" w:rsidRPr="00C124CD" w:rsidRDefault="002F70E1" w:rsidP="0002239E">
      <w:pPr>
        <w:pStyle w:val="a9"/>
        <w:spacing w:line="240" w:lineRule="auto"/>
        <w:rPr>
          <w:color w:val="000000" w:themeColor="text1"/>
          <w:sz w:val="26"/>
          <w:szCs w:val="26"/>
        </w:rPr>
      </w:pPr>
      <w:r w:rsidRPr="00C124CD">
        <w:rPr>
          <w:color w:val="000000" w:themeColor="text1"/>
          <w:sz w:val="26"/>
          <w:szCs w:val="26"/>
        </w:rPr>
        <w:t>МУНИЦИПАЛЬНОГО ОБРАЗОВАНИЯ ГОРОД РТИЩЕВО                          РТИЩЕВСКОГО МУНИЦИПАЛЬНОГО РАЙОНА</w:t>
      </w:r>
    </w:p>
    <w:p w:rsidR="002F70E1" w:rsidRPr="00C124CD" w:rsidRDefault="002F70E1" w:rsidP="0002239E">
      <w:pPr>
        <w:pStyle w:val="a9"/>
        <w:spacing w:line="240" w:lineRule="auto"/>
        <w:rPr>
          <w:color w:val="000000" w:themeColor="text1"/>
          <w:sz w:val="26"/>
          <w:szCs w:val="26"/>
        </w:rPr>
      </w:pPr>
      <w:r w:rsidRPr="00C124CD">
        <w:rPr>
          <w:color w:val="000000" w:themeColor="text1"/>
          <w:spacing w:val="24"/>
          <w:sz w:val="26"/>
          <w:szCs w:val="26"/>
        </w:rPr>
        <w:t>САРАТОВСКОЙ ОБЛАСТИ</w:t>
      </w:r>
    </w:p>
    <w:p w:rsidR="002F70E1" w:rsidRPr="00C124CD" w:rsidRDefault="002F70E1" w:rsidP="0002239E">
      <w:pPr>
        <w:pStyle w:val="a5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pacing w:val="30"/>
          <w:sz w:val="30"/>
        </w:rPr>
      </w:pPr>
    </w:p>
    <w:p w:rsidR="002F70E1" w:rsidRPr="00C124CD" w:rsidRDefault="002F70E1" w:rsidP="0002239E">
      <w:pPr>
        <w:pStyle w:val="a5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pacing w:val="24"/>
          <w:sz w:val="26"/>
          <w:szCs w:val="26"/>
        </w:rPr>
      </w:pPr>
      <w:r w:rsidRPr="00C124CD">
        <w:rPr>
          <w:rFonts w:ascii="Times New Roman" w:hAnsi="Times New Roman" w:cs="Times New Roman"/>
          <w:b/>
          <w:color w:val="000000" w:themeColor="text1"/>
          <w:spacing w:val="30"/>
          <w:sz w:val="30"/>
        </w:rPr>
        <w:t xml:space="preserve">     </w:t>
      </w:r>
      <w:proofErr w:type="gramStart"/>
      <w:r w:rsidRPr="00C124CD">
        <w:rPr>
          <w:rFonts w:ascii="Times New Roman" w:hAnsi="Times New Roman" w:cs="Times New Roman"/>
          <w:b/>
          <w:color w:val="000000" w:themeColor="text1"/>
          <w:spacing w:val="30"/>
          <w:sz w:val="26"/>
          <w:szCs w:val="26"/>
        </w:rPr>
        <w:t>Р</w:t>
      </w:r>
      <w:proofErr w:type="gramEnd"/>
      <w:r w:rsidRPr="00C124CD">
        <w:rPr>
          <w:rFonts w:ascii="Times New Roman" w:hAnsi="Times New Roman" w:cs="Times New Roman"/>
          <w:b/>
          <w:color w:val="000000" w:themeColor="text1"/>
          <w:spacing w:val="30"/>
          <w:sz w:val="26"/>
          <w:szCs w:val="26"/>
        </w:rPr>
        <w:t xml:space="preserve"> Е Ш Е Н И </w:t>
      </w:r>
      <w:r w:rsidR="00295F15" w:rsidRPr="00C124CD">
        <w:rPr>
          <w:rFonts w:ascii="Times New Roman" w:hAnsi="Times New Roman" w:cs="Times New Roman"/>
          <w:b/>
          <w:color w:val="000000" w:themeColor="text1"/>
          <w:spacing w:val="30"/>
          <w:sz w:val="26"/>
          <w:szCs w:val="26"/>
        </w:rPr>
        <w:t>Е</w:t>
      </w:r>
      <w:r w:rsidRPr="00C124CD">
        <w:rPr>
          <w:rFonts w:ascii="Times New Roman" w:hAnsi="Times New Roman" w:cs="Times New Roman"/>
          <w:b/>
          <w:color w:val="000000" w:themeColor="text1"/>
          <w:spacing w:val="30"/>
          <w:sz w:val="26"/>
          <w:szCs w:val="26"/>
        </w:rPr>
        <w:t xml:space="preserve">  </w:t>
      </w:r>
    </w:p>
    <w:p w:rsidR="002F70E1" w:rsidRPr="00C124CD" w:rsidRDefault="002F70E1" w:rsidP="0002239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 w:rsidP="00533C97">
      <w:pPr>
        <w:framePr w:w="3915" w:h="436" w:hSpace="180" w:wrap="auto" w:vAnchor="page" w:hAnchor="page" w:x="1531" w:y="4756"/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  <w:r w:rsidRPr="00C124CD">
        <w:rPr>
          <w:rFonts w:ascii="Times New Roman" w:hAnsi="Times New Roman" w:cs="Times New Roman"/>
          <w:color w:val="000000" w:themeColor="text1"/>
          <w:sz w:val="2"/>
        </w:rPr>
        <w:t>О</w:t>
      </w:r>
    </w:p>
    <w:p w:rsidR="002F70E1" w:rsidRPr="00C124CD" w:rsidRDefault="0002239E" w:rsidP="00533C97">
      <w:pPr>
        <w:framePr w:w="3915" w:h="436" w:hSpace="180" w:wrap="auto" w:vAnchor="page" w:hAnchor="page" w:x="1531" w:y="4756"/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47062" w:rsidRPr="00C1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71E09" w:rsidRPr="00C1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 31 июля </w:t>
      </w:r>
      <w:r w:rsidR="002F70E1" w:rsidRPr="00C1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года  № </w:t>
      </w:r>
      <w:r w:rsidR="00871E09" w:rsidRPr="00C1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27-122 </w:t>
      </w:r>
    </w:p>
    <w:p w:rsidR="002F70E1" w:rsidRPr="00C124CD" w:rsidRDefault="002F70E1" w:rsidP="0002239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 w:rsidP="0002239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 w:rsidP="0002239E">
      <w:pPr>
        <w:pStyle w:val="4"/>
        <w:ind w:firstLine="0"/>
        <w:rPr>
          <w:color w:val="000000" w:themeColor="text1"/>
          <w:sz w:val="6"/>
        </w:rPr>
      </w:pPr>
    </w:p>
    <w:p w:rsidR="002F70E1" w:rsidRPr="00C124CD" w:rsidRDefault="002F70E1" w:rsidP="0002239E">
      <w:pPr>
        <w:pStyle w:val="4"/>
        <w:ind w:firstLine="0"/>
        <w:rPr>
          <w:color w:val="000000" w:themeColor="text1"/>
          <w:sz w:val="6"/>
        </w:rPr>
      </w:pP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r w:rsidRPr="00C124CD">
        <w:rPr>
          <w:b/>
          <w:bCs/>
          <w:color w:val="000000" w:themeColor="text1"/>
          <w:sz w:val="26"/>
          <w:szCs w:val="26"/>
        </w:rPr>
        <w:t xml:space="preserve">О внесении изменений и дополнений </w:t>
      </w: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r w:rsidRPr="00C124CD">
        <w:rPr>
          <w:b/>
          <w:bCs/>
          <w:color w:val="000000" w:themeColor="text1"/>
          <w:sz w:val="26"/>
          <w:szCs w:val="26"/>
        </w:rPr>
        <w:t xml:space="preserve">в решение Совета муниципального </w:t>
      </w: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r w:rsidRPr="00C124CD">
        <w:rPr>
          <w:b/>
          <w:bCs/>
          <w:color w:val="000000" w:themeColor="text1"/>
          <w:sz w:val="26"/>
          <w:szCs w:val="26"/>
        </w:rPr>
        <w:t xml:space="preserve">образования город Ртищево </w:t>
      </w: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proofErr w:type="spellStart"/>
      <w:r w:rsidRPr="00C124CD">
        <w:rPr>
          <w:b/>
          <w:bCs/>
          <w:color w:val="000000" w:themeColor="text1"/>
          <w:sz w:val="26"/>
          <w:szCs w:val="26"/>
        </w:rPr>
        <w:t>Ртищевского</w:t>
      </w:r>
      <w:proofErr w:type="spellEnd"/>
      <w:r w:rsidRPr="00C124CD">
        <w:rPr>
          <w:b/>
          <w:bCs/>
          <w:color w:val="000000" w:themeColor="text1"/>
          <w:sz w:val="26"/>
          <w:szCs w:val="26"/>
        </w:rPr>
        <w:t xml:space="preserve"> муниципального района</w:t>
      </w: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r w:rsidRPr="00C124CD">
        <w:rPr>
          <w:b/>
          <w:bCs/>
          <w:color w:val="000000" w:themeColor="text1"/>
          <w:sz w:val="26"/>
          <w:szCs w:val="26"/>
        </w:rPr>
        <w:t>от 12 декабря 2019 года № 20 - 78 «О бюджете муниципального</w:t>
      </w:r>
    </w:p>
    <w:p w:rsidR="002F70E1" w:rsidRPr="00C124CD" w:rsidRDefault="002F70E1" w:rsidP="0002239E">
      <w:pPr>
        <w:pStyle w:val="4"/>
        <w:ind w:firstLine="0"/>
        <w:rPr>
          <w:b/>
          <w:bCs/>
          <w:color w:val="000000" w:themeColor="text1"/>
          <w:sz w:val="26"/>
          <w:szCs w:val="26"/>
        </w:rPr>
      </w:pPr>
      <w:r w:rsidRPr="00C124CD">
        <w:rPr>
          <w:b/>
          <w:bCs/>
          <w:color w:val="000000" w:themeColor="text1"/>
          <w:sz w:val="26"/>
          <w:szCs w:val="26"/>
        </w:rPr>
        <w:t xml:space="preserve"> образования город Ртищево на 2020 год»</w:t>
      </w:r>
    </w:p>
    <w:p w:rsidR="002F70E1" w:rsidRPr="00C124CD" w:rsidRDefault="002F70E1" w:rsidP="000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F70E1" w:rsidRPr="00C124CD" w:rsidRDefault="002F70E1" w:rsidP="00022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№ 14 Федерального закона от 6 октября 2003 года № 131-ФЗ «Об общих принципах организации местного самоуправления в Российской Федерации»,  руководствуясь статьей 20 Устава муниципального образования города Ртищево, Совет муниципального образования город Ртищево</w:t>
      </w:r>
    </w:p>
    <w:p w:rsidR="002F70E1" w:rsidRPr="00C124CD" w:rsidRDefault="002F70E1" w:rsidP="00022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РЕШИЛ: </w:t>
      </w:r>
    </w:p>
    <w:p w:rsidR="002F70E1" w:rsidRPr="00C124CD" w:rsidRDefault="002F70E1" w:rsidP="0002239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решение Совета муниципального образования город Ртищево от 12 декабря 2019 года № 20 - 78 «О бюджете муниципального образования город Ртищево на 2020 год» (с изменениями и дополнениями от 14 февраля 2020 года № 22 – 84, от 13 марта 2020 года № 23 – 92, от 18 марта 2020 года № 24 – 100, от 28 мая 2020 года № 25 – 102, от 10 июля 2020</w:t>
      </w:r>
      <w:proofErr w:type="gramEnd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 26 - 113) следующие изменения:</w:t>
      </w:r>
    </w:p>
    <w:p w:rsidR="002F70E1" w:rsidRPr="00C124CD" w:rsidRDefault="002F70E1" w:rsidP="0002239E">
      <w:pPr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4060"/>
        </w:tabs>
        <w:spacing w:after="0" w:line="240" w:lineRule="auto"/>
        <w:ind w:left="1288" w:hanging="128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пункте 1.1. части 1 решения цифры «111886,2» заменить цифрами «112159,2»;</w:t>
      </w:r>
    </w:p>
    <w:p w:rsidR="002F70E1" w:rsidRPr="00C124CD" w:rsidRDefault="002F70E1" w:rsidP="0002239E">
      <w:pPr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4060"/>
        </w:tabs>
        <w:spacing w:after="0" w:line="240" w:lineRule="auto"/>
        <w:ind w:left="1288" w:hanging="128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пункте 1.2. части 1 решения цифры «114655,6» заменить цифрами «115128,6»;</w:t>
      </w:r>
    </w:p>
    <w:p w:rsidR="002F70E1" w:rsidRPr="00C124CD" w:rsidRDefault="002F70E1" w:rsidP="0002239E">
      <w:pPr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40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пункте 1.3. части 1 решения слова «</w:t>
      </w: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дефицит бюджета в сумме -2769,4 тыс. рублей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заменить словами «</w:t>
      </w: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дефицит бюджета в сумме – 2969,4 тыс. рублей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1.4.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1 к решению изложить в новой редакции согласно </w:t>
      </w:r>
      <w:hyperlink r:id="rId8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1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1.5.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2 к решению изложить в новой редакции согласно </w:t>
      </w:r>
      <w:hyperlink r:id="rId9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2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1.6.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3 к решению изложить в новой редакции согласно </w:t>
      </w:r>
      <w:hyperlink r:id="rId10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3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1.7.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5 к решению изложить в новой редакции согласно </w:t>
      </w:r>
      <w:hyperlink r:id="rId11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4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1.8.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6 к решению изложить в новой редакции согласно </w:t>
      </w:r>
      <w:hyperlink r:id="rId12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5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1.9.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7 к решению изложить в новой редакции согласно </w:t>
      </w:r>
      <w:hyperlink r:id="rId13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6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1.10.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8 к решению изложить в новой редакции согласно </w:t>
      </w:r>
      <w:hyperlink r:id="rId14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7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1.11.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Приложение № 9 к решению изложить в новой редакции согласно </w:t>
      </w:r>
      <w:hyperlink r:id="rId15" w:history="1">
        <w:r w:rsidRPr="00C124C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приложению № 8</w:t>
        </w:r>
      </w:hyperlink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2F70E1" w:rsidRPr="00C124CD" w:rsidRDefault="002F70E1" w:rsidP="0002239E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Pr="00C124C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принятия.</w:t>
      </w:r>
    </w:p>
    <w:p w:rsidR="002F70E1" w:rsidRPr="00C124CD" w:rsidRDefault="002F70E1" w:rsidP="0002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</w:t>
      </w: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 опубликовать в газете «Перекресток России» и разместить на официальном сайте администрации </w:t>
      </w:r>
      <w:proofErr w:type="spellStart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Ртищевского</w:t>
      </w:r>
      <w:proofErr w:type="spellEnd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 сети «Интернет». </w:t>
      </w:r>
    </w:p>
    <w:p w:rsidR="002F70E1" w:rsidRPr="00C124CD" w:rsidRDefault="002F70E1" w:rsidP="0002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</w:t>
      </w:r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12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комиссию Совета муниципального образования город Ртищево по бюджету и имуществу.</w:t>
      </w:r>
    </w:p>
    <w:p w:rsidR="002F70E1" w:rsidRPr="00C124CD" w:rsidRDefault="002F70E1" w:rsidP="00022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70E1" w:rsidRPr="00C124CD" w:rsidRDefault="002F70E1" w:rsidP="0002239E">
      <w:pPr>
        <w:pStyle w:val="5"/>
        <w:ind w:left="0"/>
        <w:rPr>
          <w:color w:val="000000" w:themeColor="text1"/>
          <w:sz w:val="26"/>
          <w:szCs w:val="26"/>
        </w:rPr>
      </w:pPr>
      <w:r w:rsidRPr="00C124CD">
        <w:rPr>
          <w:color w:val="000000" w:themeColor="text1"/>
          <w:sz w:val="26"/>
          <w:szCs w:val="26"/>
        </w:rPr>
        <w:t xml:space="preserve">Глава </w:t>
      </w:r>
      <w:proofErr w:type="gramStart"/>
      <w:r w:rsidRPr="00C124CD">
        <w:rPr>
          <w:color w:val="000000" w:themeColor="text1"/>
          <w:sz w:val="26"/>
          <w:szCs w:val="26"/>
        </w:rPr>
        <w:t>муниципального</w:t>
      </w:r>
      <w:proofErr w:type="gramEnd"/>
      <w:r w:rsidRPr="00C124CD">
        <w:rPr>
          <w:color w:val="000000" w:themeColor="text1"/>
          <w:sz w:val="26"/>
          <w:szCs w:val="26"/>
        </w:rPr>
        <w:t xml:space="preserve"> </w:t>
      </w:r>
    </w:p>
    <w:p w:rsidR="002F70E1" w:rsidRPr="00C124CD" w:rsidRDefault="002F70E1" w:rsidP="0002239E">
      <w:pPr>
        <w:pStyle w:val="5"/>
        <w:ind w:left="0"/>
        <w:rPr>
          <w:color w:val="000000" w:themeColor="text1"/>
          <w:sz w:val="26"/>
          <w:szCs w:val="26"/>
        </w:rPr>
      </w:pPr>
      <w:r w:rsidRPr="00C124CD">
        <w:rPr>
          <w:color w:val="000000" w:themeColor="text1"/>
          <w:sz w:val="26"/>
          <w:szCs w:val="26"/>
        </w:rPr>
        <w:t>образования город Ртищево</w:t>
      </w:r>
      <w:r w:rsidRPr="00C124CD">
        <w:rPr>
          <w:color w:val="000000" w:themeColor="text1"/>
          <w:sz w:val="26"/>
          <w:szCs w:val="26"/>
        </w:rPr>
        <w:tab/>
      </w:r>
      <w:r w:rsidRPr="00C124CD">
        <w:rPr>
          <w:color w:val="000000" w:themeColor="text1"/>
          <w:sz w:val="26"/>
          <w:szCs w:val="26"/>
        </w:rPr>
        <w:tab/>
      </w:r>
      <w:r w:rsidRPr="00C124CD">
        <w:rPr>
          <w:color w:val="000000" w:themeColor="text1"/>
          <w:sz w:val="26"/>
          <w:szCs w:val="26"/>
        </w:rPr>
        <w:tab/>
      </w:r>
      <w:r w:rsidRPr="00C124CD">
        <w:rPr>
          <w:color w:val="000000" w:themeColor="text1"/>
          <w:sz w:val="26"/>
          <w:szCs w:val="26"/>
        </w:rPr>
        <w:tab/>
      </w:r>
      <w:r w:rsidRPr="00C124CD">
        <w:rPr>
          <w:color w:val="000000" w:themeColor="text1"/>
          <w:sz w:val="26"/>
          <w:szCs w:val="26"/>
        </w:rPr>
        <w:tab/>
      </w:r>
      <w:r w:rsidRPr="00C124CD">
        <w:rPr>
          <w:color w:val="000000" w:themeColor="text1"/>
          <w:sz w:val="26"/>
          <w:szCs w:val="26"/>
        </w:rPr>
        <w:tab/>
        <w:t>В. В. Калямин</w:t>
      </w:r>
    </w:p>
    <w:p w:rsidR="002F70E1" w:rsidRPr="00C124CD" w:rsidRDefault="002F70E1" w:rsidP="0002239E">
      <w:pPr>
        <w:pStyle w:val="5"/>
        <w:ind w:left="0"/>
        <w:rPr>
          <w:color w:val="000000" w:themeColor="text1"/>
          <w:sz w:val="26"/>
          <w:szCs w:val="26"/>
        </w:rPr>
      </w:pPr>
    </w:p>
    <w:p w:rsidR="002F70E1" w:rsidRPr="00C124CD" w:rsidRDefault="002F70E1" w:rsidP="000223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F70E1" w:rsidRPr="00C124CD" w:rsidRDefault="002F70E1">
      <w:pPr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>
      <w:pPr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02239E" w:rsidRPr="00C124CD" w:rsidRDefault="0002239E">
      <w:pPr>
        <w:rPr>
          <w:rFonts w:ascii="Times New Roman" w:hAnsi="Times New Roman" w:cs="Times New Roman"/>
          <w:color w:val="000000" w:themeColor="text1"/>
        </w:rPr>
      </w:pPr>
    </w:p>
    <w:p w:rsidR="00871E09" w:rsidRPr="00C124CD" w:rsidRDefault="00871E09">
      <w:pPr>
        <w:rPr>
          <w:rFonts w:ascii="Times New Roman" w:hAnsi="Times New Roman" w:cs="Times New Roman"/>
          <w:color w:val="000000" w:themeColor="text1"/>
        </w:rPr>
      </w:pPr>
    </w:p>
    <w:p w:rsidR="00871E09" w:rsidRPr="00C124CD" w:rsidRDefault="00871E09">
      <w:pPr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>
      <w:pPr>
        <w:rPr>
          <w:rFonts w:ascii="Times New Roman" w:hAnsi="Times New Roman" w:cs="Times New Roman"/>
          <w:color w:val="000000" w:themeColor="text1"/>
        </w:rPr>
      </w:pPr>
    </w:p>
    <w:p w:rsidR="002F70E1" w:rsidRPr="00C124CD" w:rsidRDefault="002F70E1">
      <w:pPr>
        <w:rPr>
          <w:rFonts w:ascii="Times New Roman" w:hAnsi="Times New Roman" w:cs="Times New Roman"/>
          <w:color w:val="000000" w:themeColor="text1"/>
        </w:rPr>
      </w:pPr>
    </w:p>
    <w:p w:rsidR="002F70E1" w:rsidRDefault="002F70E1">
      <w:pPr>
        <w:rPr>
          <w:rFonts w:ascii="Times New Roman" w:hAnsi="Times New Roman" w:cs="Times New Roman"/>
          <w:color w:val="000000" w:themeColor="text1"/>
        </w:rPr>
      </w:pPr>
    </w:p>
    <w:p w:rsidR="00533C97" w:rsidRPr="00C124CD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1995"/>
        <w:gridCol w:w="341"/>
        <w:gridCol w:w="5973"/>
        <w:gridCol w:w="1545"/>
      </w:tblGrid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1 к решению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2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  <w:r w:rsidR="00533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12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31 июля 2020 года  № 27-122 </w:t>
            </w:r>
          </w:p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1 к решению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12 декабря  2019 года  № 20 - 78</w:t>
            </w: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Распределение доходов бюджета муниципального образования город Ртищево на 2020 год</w:t>
            </w:r>
          </w:p>
        </w:tc>
      </w:tr>
      <w:tr w:rsidR="00F668E0" w:rsidRPr="00C124CD" w:rsidTr="00533C97">
        <w:trPr>
          <w:trHeight w:val="315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trHeight w:val="330"/>
        </w:trPr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F668E0" w:rsidRPr="00C124CD" w:rsidTr="00533C97">
        <w:trPr>
          <w:trHeight w:val="315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75 237,2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43 606,8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1 01 02000 01 0000110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43 606,8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6 075,0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6 075,0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1 05 00000 00 0000 000   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2 029,3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2 029,3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19 126,1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7 491,1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11 635,0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4 000,0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36 922,0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36 772,0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1 930,3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31 841,7</w:t>
            </w:r>
          </w:p>
        </w:tc>
      </w:tr>
      <w:tr w:rsidR="00F668E0" w:rsidRPr="00C124CD" w:rsidTr="00533C97">
        <w:trPr>
          <w:trHeight w:val="315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2 04 00000 00 0000 000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668E0" w:rsidRPr="00C124CD" w:rsidTr="00533C97">
        <w:trPr>
          <w:trHeight w:val="315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F668E0" w:rsidRPr="00C124CD" w:rsidTr="00533C97">
        <w:trPr>
          <w:trHeight w:val="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112 159,2</w:t>
            </w:r>
          </w:p>
        </w:tc>
      </w:tr>
    </w:tbl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Default="00F668E0">
      <w:pPr>
        <w:rPr>
          <w:rFonts w:ascii="Times New Roman" w:hAnsi="Times New Roman" w:cs="Times New Roman"/>
          <w:color w:val="000000" w:themeColor="text1"/>
        </w:rPr>
      </w:pPr>
    </w:p>
    <w:p w:rsidR="00533C97" w:rsidRPr="00C124CD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985" w:type="pct"/>
        <w:tblInd w:w="-318" w:type="dxa"/>
        <w:tblLook w:val="04A0"/>
      </w:tblPr>
      <w:tblGrid>
        <w:gridCol w:w="2301"/>
        <w:gridCol w:w="6020"/>
        <w:gridCol w:w="1503"/>
      </w:tblGrid>
      <w:tr w:rsidR="00747062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1:C44"/>
            <w:bookmarkEnd w:id="0"/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2 к решению </w:t>
            </w:r>
          </w:p>
        </w:tc>
      </w:tr>
      <w:tr w:rsidR="00747062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747062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747062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747062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2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533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C12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31 июля 2020 года  № 27-122 </w:t>
            </w:r>
          </w:p>
          <w:p w:rsidR="00747062" w:rsidRPr="00C124CD" w:rsidRDefault="00747062" w:rsidP="0074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2 к решению 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12 декабря  2019 года  № 20 - 78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6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Распределение безвозмездных поступлений муниципального образования город Ртищево на 2020 год                                                                                                                                             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330"/>
        </w:trPr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668E0" w:rsidRPr="00C124CD" w:rsidTr="00747062">
        <w:trPr>
          <w:trHeight w:val="63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36 922,0</w:t>
            </w:r>
          </w:p>
        </w:tc>
      </w:tr>
      <w:tr w:rsidR="00F668E0" w:rsidRPr="00C124CD" w:rsidTr="00747062">
        <w:trPr>
          <w:trHeight w:val="45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36 772,0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1 930,3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1 930,3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1 930,3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31 841,7</w:t>
            </w:r>
          </w:p>
        </w:tc>
      </w:tr>
      <w:tr w:rsidR="00F668E0" w:rsidRPr="00C124CD" w:rsidTr="00747062">
        <w:trPr>
          <w:trHeight w:val="66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2 02 25299 13 0000 150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за счет средств резервного фонда Правительства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273,0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2 02 25555 13 0000 150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10 091,8</w:t>
            </w:r>
          </w:p>
        </w:tc>
      </w:tr>
      <w:tr w:rsidR="00F668E0" w:rsidRPr="00C124CD" w:rsidTr="00747062">
        <w:trPr>
          <w:trHeight w:val="86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2 02 29999 13 0073 150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городских 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1 640,0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2 02 29999 13 0075 150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на 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4 313,9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2 02 29999 13 0105 150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области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15 523,0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2 02 04000 00 0000 150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2 02 04999 13 0000 150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2 04 00000 00 0000 000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2 04 05099 13 0000 150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2 04 05099 13 0073 150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668E0" w:rsidRPr="00C124CD" w:rsidTr="00747062">
        <w:trPr>
          <w:trHeight w:val="31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2 07 05030 13 0000 150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2 07 05030 13 0073 150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F668E0" w:rsidRPr="00C124CD" w:rsidTr="00747062">
        <w:trPr>
          <w:trHeight w:val="7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36 922,0</w:t>
            </w:r>
          </w:p>
        </w:tc>
      </w:tr>
    </w:tbl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Default="00F668E0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Pr="00C124CD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50" w:type="pct"/>
        <w:tblInd w:w="-318" w:type="dxa"/>
        <w:tblLook w:val="04A0"/>
      </w:tblPr>
      <w:tblGrid>
        <w:gridCol w:w="2064"/>
        <w:gridCol w:w="2323"/>
        <w:gridCol w:w="5566"/>
      </w:tblGrid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Приложение № 3 к решению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Совета муниципального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образования город Ртищево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062" w:rsidRPr="00C124CD" w:rsidRDefault="00747062" w:rsidP="007470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24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от 31 июля 2020 года  № 27-122 </w:t>
            </w:r>
          </w:p>
          <w:p w:rsidR="00747062" w:rsidRPr="00C124CD" w:rsidRDefault="00747062" w:rsidP="0074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3 к решению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C124CD" w:rsidRDefault="00747062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F668E0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="00F668E0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74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="00747062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12 декабря  2019 года  № 20 - 78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747062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Главные администраторы доходов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бюджета муниципального образования город Ртищево  на 2020 год</w:t>
            </w:r>
          </w:p>
        </w:tc>
      </w:tr>
      <w:tr w:rsidR="00747062" w:rsidRPr="00C124CD" w:rsidTr="00747062">
        <w:trPr>
          <w:gridAfter w:val="1"/>
          <w:wAfter w:w="2796" w:type="pct"/>
          <w:trHeight w:val="31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gridAfter w:val="1"/>
          <w:wAfter w:w="2796" w:type="pct"/>
          <w:trHeight w:val="330"/>
        </w:trPr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62" w:rsidRPr="00C124CD" w:rsidRDefault="00747062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11701050130000180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поступления, зачисляемые в   бюджеты городских 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20216001130000150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20216549130000150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20229999130074150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городских поселений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20229999130075150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области на 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20249999130006150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 городских поселений области за счет средств резервного фонда Правительства области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20249999130013150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20249999130017150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 городских поселений области стимулирующего  (поощрительного) характера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21900000130000150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21960010130000150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20805000130000150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11105035130000120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поселений и созданных ими учреждений  (за исключением имущества муниципальных автономных  учреждений)</w:t>
            </w:r>
          </w:p>
        </w:tc>
      </w:tr>
      <w:tr w:rsidR="00747062" w:rsidRPr="00C124CD" w:rsidTr="00747062">
        <w:trPr>
          <w:trHeight w:val="24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11105013130000120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11105025130000120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11107015130000120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городскими поселениями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11109045130000120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поступления от использования имущества, находящегося 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11301995130000130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доходы  от оказания платных услуг получателями средств бюджетов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11302995130000130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11401050130000410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11402052130000410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реализации имущества, находящегося в  оперативном управлении учреждений, находящихся в ведении органов управления городских поселений (за исключением 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11406013130000430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 в границах городских поселений  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11406025130000430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 собственности городских поселений (за исключением земельных участков муниципальных бюджетных и автономных учреждений)  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11607010130000140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11607090130000140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муниципальным органом, (муниципальным казенным учреждением) городского поселения</w:t>
            </w:r>
          </w:p>
        </w:tc>
      </w:tr>
      <w:tr w:rsidR="00747062" w:rsidRPr="00C124CD" w:rsidTr="00747062">
        <w:trPr>
          <w:trHeight w:val="15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11610123010131140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11701050130000180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20225299130000150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20225299130000150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за счет средств резервного фонда Правительства Российской Федерации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11607010130000140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11607090130000140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11610081130000140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11610082130000140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11610123010131140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11610123010131140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образования о раздельном учете задолженности)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11701050130000180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поступления, зачисляемые в   бюджеты городских 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20245424130000150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47062" w:rsidRPr="00C124CD" w:rsidTr="00747062">
        <w:trPr>
          <w:trHeight w:val="37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20225420130000150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20225555130000150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20225560130000150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на поддержку обустройства мест массового отдыха населения (городских парков)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20229999130073150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городских поселений области на реализацию проектов развития муниципальных образований области, основанных на местных инициативах 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20229999130105150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городских поселений области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20249999130009150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 городских поселений области в целях проведения работ по благоустройству парков и дворовых территорий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20249999130019150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области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20405099130073150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20705030130073150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21925555130000150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 бюджетов городских поселений</w:t>
            </w:r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21900000130000150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21945420130000150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21960010130000150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Возврат прочих остатков субсидий, субвенций и иных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47062" w:rsidRPr="00C124CD" w:rsidTr="00747062">
        <w:trPr>
          <w:trHeight w:val="7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Отдел по спорту и туризму Администрации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747062" w:rsidRPr="00C124CD" w:rsidTr="00747062">
        <w:trPr>
          <w:trHeight w:val="266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11607010130000140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47062" w:rsidRPr="00C124CD" w:rsidTr="00747062">
        <w:trPr>
          <w:trHeight w:val="66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11607090130000140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47062" w:rsidRPr="00C124CD" w:rsidTr="00747062">
        <w:trPr>
          <w:trHeight w:val="63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11701050130000180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поступления, зачисляемые в   бюджеты городских  поселений</w:t>
            </w:r>
          </w:p>
        </w:tc>
      </w:tr>
      <w:tr w:rsidR="00F668E0" w:rsidRPr="00C124CD" w:rsidTr="0074706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</w:p>
          <w:p w:rsidR="00747062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Главным администратором может осуществляться администрирование поступлений по всем группам </w:t>
            </w:r>
          </w:p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подвидов данного вида доходов.</w:t>
            </w:r>
          </w:p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68E0" w:rsidRPr="00C124CD" w:rsidTr="00747062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      </w:r>
          </w:p>
        </w:tc>
      </w:tr>
      <w:tr w:rsidR="00747062" w:rsidRPr="00C124CD" w:rsidTr="00747062">
        <w:trPr>
          <w:trHeight w:val="315"/>
        </w:trPr>
        <w:tc>
          <w:tcPr>
            <w:tcW w:w="10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Pr="00C124CD" w:rsidRDefault="00F668E0">
      <w:pPr>
        <w:rPr>
          <w:rFonts w:ascii="Times New Roman" w:hAnsi="Times New Roman" w:cs="Times New Roman"/>
          <w:color w:val="000000" w:themeColor="text1"/>
        </w:rPr>
      </w:pPr>
    </w:p>
    <w:p w:rsidR="00F668E0" w:rsidRDefault="00F668E0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184" w:type="pct"/>
        <w:tblInd w:w="-318" w:type="dxa"/>
        <w:tblLayout w:type="fixed"/>
        <w:tblLook w:val="04A0"/>
      </w:tblPr>
      <w:tblGrid>
        <w:gridCol w:w="3920"/>
        <w:gridCol w:w="363"/>
        <w:gridCol w:w="333"/>
        <w:gridCol w:w="499"/>
        <w:gridCol w:w="57"/>
        <w:gridCol w:w="586"/>
        <w:gridCol w:w="178"/>
        <w:gridCol w:w="290"/>
        <w:gridCol w:w="159"/>
        <w:gridCol w:w="170"/>
        <w:gridCol w:w="153"/>
        <w:gridCol w:w="298"/>
        <w:gridCol w:w="139"/>
        <w:gridCol w:w="721"/>
        <w:gridCol w:w="82"/>
        <w:gridCol w:w="1050"/>
        <w:gridCol w:w="22"/>
        <w:gridCol w:w="1052"/>
        <w:gridCol w:w="145"/>
      </w:tblGrid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Приложение № 4 к решению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Совета муниципального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образования город Ртищево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от  31 июля 2020 года № 27-122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Приложение № 5 к решению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Совета муниципального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образования город Ртищево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от 12 декабря  2019 года  № 20 - 78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668E0" w:rsidRPr="00C124CD" w:rsidTr="00533C97">
        <w:trPr>
          <w:trHeight w:val="6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Ведомственная структура расходов бюджета муниципального образования город Ртищево на 2020 год</w:t>
            </w:r>
          </w:p>
        </w:tc>
      </w:tr>
      <w:tr w:rsidR="00F668E0" w:rsidRPr="00C124CD" w:rsidTr="00533C97">
        <w:trPr>
          <w:trHeight w:val="330"/>
        </w:trPr>
        <w:tc>
          <w:tcPr>
            <w:tcW w:w="44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CD" w:rsidRPr="00C124CD" w:rsidRDefault="00C124C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124CD" w:rsidRPr="00C124CD" w:rsidTr="00533C97">
        <w:trPr>
          <w:trHeight w:val="345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3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124CD" w:rsidRPr="00C124CD" w:rsidTr="00533C97">
        <w:trPr>
          <w:trHeight w:val="230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24CD" w:rsidRPr="00C124CD" w:rsidTr="00533C97">
        <w:trPr>
          <w:trHeight w:val="3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5 168,0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810,0</w:t>
            </w:r>
          </w:p>
        </w:tc>
      </w:tr>
      <w:tr w:rsidR="00C124CD" w:rsidRPr="00C124CD" w:rsidTr="00533C97">
        <w:trPr>
          <w:trHeight w:val="66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внепрограммные мероприятия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Оплата за газ для поддержания вечного огня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4 008,0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 в области жилищного хозяйства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глубинных насосов для скважин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КНС на ул.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Степная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проектной документации по объекту: "Сети  водоснабжения ул.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Песчаная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«Создание и восстановление </w:t>
            </w:r>
            <w:proofErr w:type="spellStart"/>
            <w:proofErr w:type="gram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мемориальных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объектов в 2019- 2024 годах»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721,8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 за счет средств местного бюджета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124CD" w:rsidRPr="00C124CD" w:rsidTr="00533C97">
        <w:trPr>
          <w:trHeight w:val="8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"Установка мемориального знака на Братской могиле воинов, умерших от ран в госпитале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124CD" w:rsidRPr="00C124CD" w:rsidTr="00533C97">
        <w:trPr>
          <w:trHeight w:val="61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124CD" w:rsidRPr="00C124CD" w:rsidTr="00533C97">
        <w:trPr>
          <w:trHeight w:val="376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"Нанесение имен (воинских званий, фамилий и инициалов) погибших при защите Отечества на мемориальном сооружении воинского захоронения на Братской могиле воинов, умерших от ран в госпитале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124CD" w:rsidRPr="00C124CD" w:rsidTr="00533C97">
        <w:trPr>
          <w:trHeight w:val="36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Евгеньевич)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4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Основное мероприятие "Приобретение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71 010,2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резервных фондов местных администраций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124CD" w:rsidRPr="00C124CD" w:rsidTr="00533C97">
        <w:trPr>
          <w:trHeight w:val="8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пожарных гидрантов 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 памяток для населения на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противопожарную тематику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C124CD" w:rsidRPr="00C124CD" w:rsidTr="00533C97">
        <w:trPr>
          <w:trHeight w:val="166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C124CD" w:rsidRPr="00C124CD" w:rsidTr="00533C97">
        <w:trPr>
          <w:trHeight w:val="10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профилактики правонарушений, усиление борьбы с преступностью на территории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13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противодействия злоупотреблению наркотическими и психотропными веществами и их незаконному обороту на территории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Создание и распространение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буклетов, листовок и проспектов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26 176,4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26 176,4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 "Развитие транспортной системы в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25 546,4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Обустройство улично-дорожной сети дорожными знаками за счет средств муниципального дорожного фонда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горизонтальной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24 421,4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 за счет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средств муниципального дорожного фонда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124CD" w:rsidRPr="00C124CD" w:rsidTr="00533C97">
        <w:trPr>
          <w:trHeight w:val="37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124CD" w:rsidRPr="00C124CD" w:rsidTr="00533C97">
        <w:trPr>
          <w:trHeight w:val="13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16 691,4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центрами муниципальных районов, за счет средств областного дорожного фонда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124CD" w:rsidRPr="00C124CD" w:rsidTr="00533C97">
        <w:trPr>
          <w:trHeight w:val="65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дорожного фонда)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 "Благоустройство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территории города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и установка остановочных павильонов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43 447,8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уставного фонда муниципального унитарного предприятия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41 447,8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29 124,5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124CD" w:rsidRPr="00C124CD" w:rsidTr="00533C97">
        <w:trPr>
          <w:trHeight w:val="16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"Формовочная обрезка деревьев"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Формовочная обрезка деревьев и вырубка кустарника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Удаление, спил сухостойных и аварийных  деревьев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"Ликвидация несанкционированных свалок"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124CD" w:rsidRPr="00C124CD" w:rsidTr="00533C97">
        <w:trPr>
          <w:trHeight w:val="106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и содержание территорий  кладбищ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Дератизация территории кладбищ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Уборка, содержание территории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124CD" w:rsidRPr="00C124CD" w:rsidTr="00533C97">
        <w:trPr>
          <w:trHeight w:val="8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"Улучшение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эстетического и архитектурного вида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парка культуры и отдыха"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баннеров (растяжек) 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баннеров (растяжек)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Поставка электроэнергии для работы уличного освещения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Уменьшение численности безнадзорных животных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детского игрового комплекса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в области обращения с ТКО"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обращения с ТКО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светодиодных консолей"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светодиодных консолей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124CD" w:rsidRPr="00C124CD" w:rsidTr="00533C97">
        <w:trPr>
          <w:trHeight w:val="8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124CD" w:rsidRPr="00C124CD" w:rsidTr="00533C97">
        <w:trPr>
          <w:trHeight w:val="138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безопасному пребыванию в местах отдыха у воды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16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"Реализации проекта развития муниципального образования области, основанного на местных инициативах: "Модернизация  уличного освещения города Ртищево""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1 990,0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124CD" w:rsidRPr="00C124CD" w:rsidTr="00533C97">
        <w:trPr>
          <w:trHeight w:val="206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12 323,3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"Благоустройство общественных территорий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C124CD" w:rsidRPr="00C124CD" w:rsidTr="00533C97">
        <w:trPr>
          <w:trHeight w:val="66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416,0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граждан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почетных граждан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Отдел по спорту и туризму Администрации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38 950,4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38 950,4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38 950,4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34 311,8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33 611,8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32 911,8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124CD" w:rsidRPr="00C124CD" w:rsidTr="00533C97">
        <w:trPr>
          <w:trHeight w:val="22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на иные цели муниципальных бюджетных и автономных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124CD" w:rsidRPr="00C124CD" w:rsidTr="00533C97">
        <w:trPr>
          <w:trHeight w:val="13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4 638,6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3 858,6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780,0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повышения  оплаты  труда  </w:t>
            </w: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некоторых  категорий работников муниципальных учреждений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124CD" w:rsidRPr="00C124CD" w:rsidTr="00533C97">
        <w:trPr>
          <w:trHeight w:val="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124CD" w:rsidRPr="00C124CD" w:rsidTr="00533C97">
        <w:trPr>
          <w:trHeight w:val="33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C124CD" w:rsidRDefault="00F668E0" w:rsidP="00C12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115 128,6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C97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3C97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2557D" w:rsidRPr="00C124CD" w:rsidRDefault="00533C97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557D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5 к решению 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533C97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A2557D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="00A2557D"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31 июля 2020 года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27-122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57D" w:rsidRPr="00C124CD" w:rsidTr="00533C97">
        <w:trPr>
          <w:gridAfter w:val="1"/>
          <w:wAfter w:w="71" w:type="pct"/>
          <w:trHeight w:val="33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6 к решению </w:t>
            </w:r>
          </w:p>
        </w:tc>
      </w:tr>
      <w:tr w:rsidR="00A2557D" w:rsidRPr="00C124CD" w:rsidTr="00533C97">
        <w:trPr>
          <w:gridAfter w:val="1"/>
          <w:wAfter w:w="71" w:type="pct"/>
          <w:trHeight w:val="33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A2557D" w:rsidRPr="00C124CD" w:rsidTr="00533C97">
        <w:trPr>
          <w:gridAfter w:val="1"/>
          <w:wAfter w:w="71" w:type="pct"/>
          <w:trHeight w:val="33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A2557D" w:rsidRPr="00C124CD" w:rsidTr="00533C97">
        <w:trPr>
          <w:gridAfter w:val="1"/>
          <w:wAfter w:w="71" w:type="pct"/>
          <w:trHeight w:val="33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A2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12 декабря  2019 года  № 20 - 78</w:t>
            </w: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68E0" w:rsidRPr="00C124CD" w:rsidTr="00533C97">
        <w:trPr>
          <w:gridAfter w:val="1"/>
          <w:wAfter w:w="71" w:type="pct"/>
          <w:trHeight w:val="1335"/>
        </w:trPr>
        <w:tc>
          <w:tcPr>
            <w:tcW w:w="49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направлениям деятельности муниципального образования), группам и подгруппам </w:t>
            </w:r>
            <w:proofErr w:type="gram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 Ртищево на 2020 год </w:t>
            </w:r>
          </w:p>
        </w:tc>
      </w:tr>
      <w:tr w:rsidR="00F668E0" w:rsidRPr="00C124CD" w:rsidTr="00533C97">
        <w:trPr>
          <w:gridAfter w:val="1"/>
          <w:wAfter w:w="71" w:type="pct"/>
          <w:trHeight w:val="315"/>
        </w:trPr>
        <w:tc>
          <w:tcPr>
            <w:tcW w:w="441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8E0" w:rsidRPr="00C124C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57D" w:rsidRPr="00C124C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7D" w:rsidRPr="00C124CD" w:rsidRDefault="00A2557D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2557D" w:rsidRPr="00A2557D" w:rsidTr="00533C97">
        <w:trPr>
          <w:gridAfter w:val="1"/>
          <w:wAfter w:w="71" w:type="pct"/>
          <w:trHeight w:val="345"/>
        </w:trPr>
        <w:tc>
          <w:tcPr>
            <w:tcW w:w="2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A2557D" w:rsidRPr="00A2557D" w:rsidTr="00533C97">
        <w:trPr>
          <w:gridAfter w:val="1"/>
          <w:wAfter w:w="71" w:type="pct"/>
          <w:trHeight w:val="230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резервных фондов местных администраций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внепрограммные мероприятия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A2557D" w:rsidRPr="00A2557D" w:rsidTr="00533C97">
        <w:trPr>
          <w:gridAfter w:val="1"/>
          <w:wAfter w:w="71" w:type="pct"/>
          <w:trHeight w:val="39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Оплата за газ для поддержания вечного огня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пожарных гидрантов 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 терроризма, экстремизма,  противодействие </w:t>
            </w: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незаконному обороту наркотических средств и коррупции на территории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профилактики правонарушений, усиление борьбы с преступностью на территории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противодействия злоупотреблению наркотическими и психотропными веществами и их незаконному обороту на территории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распространение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буклетов, листовок и проспектов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26 526,4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26 176,4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 "Развитие транспортной системы в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25 546,4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Обустройство улично-дорожной сети </w:t>
            </w:r>
            <w:proofErr w:type="spellStart"/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дорож-ными</w:t>
            </w:r>
            <w:proofErr w:type="spellEnd"/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знаками за счет средств муниципального дорожного фонда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горизонтальной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24 421,4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A2557D" w:rsidRPr="00A2557D" w:rsidTr="00533C97">
        <w:trPr>
          <w:gridAfter w:val="1"/>
          <w:wAfter w:w="71" w:type="pct"/>
          <w:trHeight w:val="181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16 691,4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дорожного фонда)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 "Благоустройство</w:t>
            </w: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территории города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и установка остановочных павильонов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A2557D" w:rsidRPr="00A2557D" w:rsidTr="00533C97">
        <w:trPr>
          <w:gridAfter w:val="1"/>
          <w:wAfter w:w="71" w:type="pct"/>
          <w:trHeight w:val="33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47 455,8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РФ ст. 158 ч. 1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 в области жилищного хозяйства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уставного фонда муниципального унитарного предприятия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глубинных насосов для скважин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КНС на ул.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Степная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проектной документации по объекту: "Сети  водоснабжения ул.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Песчаная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42 169,6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"Благоустройство территории города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29 124,5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"Приобретение и посадка цветочной рассады 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"Формовочная обрезка деревьев"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Формовочная обрезка деревьев и вырубка кустарника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Удаление, спил сухостойных и аварийных  деревьев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"Ликвидация несанкционированных свалок"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и содержание территорий  кладбищ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A2557D" w:rsidRPr="00A2557D" w:rsidTr="00533C97">
        <w:trPr>
          <w:gridAfter w:val="1"/>
          <w:wAfter w:w="71" w:type="pct"/>
          <w:trHeight w:val="63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Дератизация территории кладбищ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Уборка, содержание территории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"Улучшение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эстетического и архитектурного вида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парка культуры и отдыха"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эстетического и архитектурного вида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парка культуры и отдыха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баннеров (растяжек) 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баннеров (растяжек)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Поставка электроэнергии для работы уличного освещения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Уменьшение численности безнадзорных животных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141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A2557D" w:rsidRPr="00A2557D" w:rsidTr="00533C97">
        <w:trPr>
          <w:gridAfter w:val="1"/>
          <w:wAfter w:w="71" w:type="pct"/>
          <w:trHeight w:val="214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A2557D" w:rsidRPr="00A2557D" w:rsidTr="00533C97">
        <w:trPr>
          <w:gridAfter w:val="1"/>
          <w:wAfter w:w="71" w:type="pct"/>
          <w:trHeight w:val="82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A2557D" w:rsidRPr="00A2557D" w:rsidTr="00533C97">
        <w:trPr>
          <w:gridAfter w:val="1"/>
          <w:wAfter w:w="71" w:type="pct"/>
          <w:trHeight w:val="36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детского игрового комплекса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в области обращения с ТКО"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обращения с ТКО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светодиодных консолей"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светодиодных консолей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"Проведение экспертизы сметной документации, строительного контроля,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изготовление дизайн - проектов на благоустройство территорий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A2557D" w:rsidRPr="00A2557D" w:rsidTr="00533C97">
        <w:trPr>
          <w:gridAfter w:val="1"/>
          <w:wAfter w:w="71" w:type="pct"/>
          <w:trHeight w:val="15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безопасному пребыванию в местах отдыха у воды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"Реализации проекта развития муниципального образования области, основанного на местных инициативах: "Модернизация уличного освещения города Ртищево""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1 990,0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12 323,3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"Благоустройство общественных территорий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«Создание и восстановление </w:t>
            </w:r>
            <w:proofErr w:type="spellStart"/>
            <w:proofErr w:type="gram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мемориальных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объектов в 2019- 2024 годах»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721,8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 за счет средств местного бюджета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134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"Установка мемориального знака на Братской могиле воинов, умерших от ран в госпитале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"Нанесение имен (воинских званий, фамилий и инициалов) погибших при защите Отечества на мемориальном сооружении воинского захоронения на Братской могиле воинов, умерших от ран в госпитале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A2557D" w:rsidRPr="00A2557D" w:rsidTr="00533C97">
        <w:trPr>
          <w:gridAfter w:val="1"/>
          <w:wAfter w:w="71" w:type="pct"/>
          <w:trHeight w:val="241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Евгеньевич)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273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416,0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A2557D" w:rsidRPr="00A2557D" w:rsidTr="00533C97">
        <w:trPr>
          <w:gridAfter w:val="1"/>
          <w:wAfter w:w="71" w:type="pct"/>
          <w:trHeight w:val="34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граждан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почетных граждан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38 950,4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38 950,4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34 311,8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"Организация и проведение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официальных  физкультурных, физкультурно-оздоровительных и спортивных мероприятий"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33 611,8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32 911,8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физкультуры и спорта 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A2557D" w:rsidRPr="00A2557D" w:rsidTr="00533C97">
        <w:trPr>
          <w:gridAfter w:val="1"/>
          <w:wAfter w:w="71" w:type="pct"/>
          <w:trHeight w:val="159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4 638,6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3 858,6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</w:t>
            </w: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A2557D" w:rsidRPr="00A2557D" w:rsidTr="00533C97">
        <w:trPr>
          <w:gridAfter w:val="1"/>
          <w:wAfter w:w="71" w:type="pct"/>
          <w:trHeight w:val="31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E0" w:rsidRPr="00A2557D" w:rsidRDefault="00F668E0" w:rsidP="00F66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5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115 128,6</w:t>
            </w:r>
          </w:p>
        </w:tc>
      </w:tr>
    </w:tbl>
    <w:p w:rsidR="00F668E0" w:rsidRPr="00A2557D" w:rsidRDefault="00F668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Default="00C3434A">
      <w:pPr>
        <w:rPr>
          <w:rFonts w:ascii="Times New Roman" w:hAnsi="Times New Roman" w:cs="Times New Roman"/>
          <w:color w:val="000000" w:themeColor="text1"/>
        </w:rPr>
      </w:pPr>
    </w:p>
    <w:p w:rsidR="00D5418B" w:rsidRDefault="00D5418B">
      <w:pPr>
        <w:rPr>
          <w:rFonts w:ascii="Times New Roman" w:hAnsi="Times New Roman" w:cs="Times New Roman"/>
          <w:color w:val="000000" w:themeColor="text1"/>
        </w:rPr>
      </w:pPr>
    </w:p>
    <w:p w:rsidR="00D5418B" w:rsidRDefault="00D5418B">
      <w:pPr>
        <w:rPr>
          <w:rFonts w:ascii="Times New Roman" w:hAnsi="Times New Roman" w:cs="Times New Roman"/>
          <w:color w:val="000000" w:themeColor="text1"/>
        </w:rPr>
      </w:pPr>
    </w:p>
    <w:p w:rsidR="00D5418B" w:rsidRDefault="00D5418B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Default="00C3434A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177" w:type="pct"/>
        <w:tblInd w:w="-318" w:type="dxa"/>
        <w:tblLayout w:type="fixed"/>
        <w:tblLook w:val="04A0"/>
      </w:tblPr>
      <w:tblGrid>
        <w:gridCol w:w="5693"/>
        <w:gridCol w:w="508"/>
        <w:gridCol w:w="345"/>
        <w:gridCol w:w="488"/>
        <w:gridCol w:w="1090"/>
        <w:gridCol w:w="1065"/>
        <w:gridCol w:w="1014"/>
      </w:tblGrid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D5418B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434A"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6 к решению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31 июля 2020 года </w:t>
            </w: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27-122</w:t>
            </w:r>
          </w:p>
        </w:tc>
      </w:tr>
      <w:tr w:rsidR="00D5418B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418B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7 к решению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3434A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D5418B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12 декабря  2019 года </w:t>
            </w:r>
            <w:r w:rsidR="00C3434A"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20 - 78</w:t>
            </w:r>
          </w:p>
        </w:tc>
      </w:tr>
      <w:tr w:rsidR="00D5418B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418B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D5418B" w:rsidTr="00D5418B">
        <w:trPr>
          <w:trHeight w:val="1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 Ртищево на 2020 год</w:t>
            </w:r>
          </w:p>
        </w:tc>
      </w:tr>
      <w:tr w:rsidR="00C3434A" w:rsidRPr="00D5418B" w:rsidTr="00D5418B">
        <w:trPr>
          <w:trHeight w:val="330"/>
        </w:trPr>
        <w:tc>
          <w:tcPr>
            <w:tcW w:w="45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418B" w:rsidRPr="00D5418B" w:rsidTr="00D5418B">
        <w:trPr>
          <w:trHeight w:val="330"/>
        </w:trPr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3434A" w:rsidRPr="00C124CD" w:rsidTr="00D5418B">
        <w:trPr>
          <w:trHeight w:val="345"/>
        </w:trPr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3434A" w:rsidRPr="00C124CD" w:rsidTr="00D5418B">
        <w:trPr>
          <w:trHeight w:val="230"/>
        </w:trPr>
        <w:tc>
          <w:tcPr>
            <w:tcW w:w="2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434A" w:rsidRPr="00C124CD" w:rsidTr="00D5418B">
        <w:trPr>
          <w:trHeight w:val="315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2 550,0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глубинных насосов для скважин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КНС на ул.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Степная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проектной документации по объекту: "Сети  водоснабжения ул.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Песчаная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 "Развитие транспортной системы в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25 546,4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D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"Обеспечение надежности и безопасности движения по автомобильным дорогам муниципального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значения</w:t>
            </w:r>
            <w:r w:rsid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</w:t>
            </w:r>
            <w:r w:rsid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ство улично-дорожной сети дорож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ными знаками за счет средств муниципального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горизонтальной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24 421,4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"Приведение в нормативное состояние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16 691,4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дорожного фонда)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34 311,8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33 611,8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32 911,8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"Организация и проведение соревнований и спортивно-массовых мероприятий районного и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областного значения"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профилактики правонарушений, усиление борьбы с преступностью на территории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противодействия злоупотреблению наркотическими и психотропными веществами и их незаконному обороту на территории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распространение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буклетов, листовок и проспектов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 "Благоустройство территории города Ртищево"</w:t>
            </w: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29 754,5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"Формовочная обрезка деревьев"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Формовочная обрезка деревьев и вырубка кустарника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Удаление, спил сухостойных и аварийных  деревьев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"Ликвидация несанкционированных свалок"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и содержание территорий  кладбищ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Дератизация территории кладбищ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"Уборка и содержание территорий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населенных пунктов муниципального образования"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Уборка, содержание территории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"Улучшение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эстетического и архитектурного вида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парка культуры и отдыха"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баннеров (растяжек) 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баннеров (растяжек)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Поставка электроэнергии для работы уличного освещения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Уменьшение численности безнадзорных животных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и установка остановочных павильонов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D5418B" w:rsidRPr="00C124CD" w:rsidTr="00D5418B">
        <w:trPr>
          <w:trHeight w:val="36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детского игрового комплекса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в области обращения с ТКО"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обращения с ТКО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светодиодных консолей"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светодиодных консолей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безопасному пребыванию в местах отдыха у воды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 "Реализации проекта развития муниципального образования области, основанного на местных инициативах: "Модернизация уличного освещения города Ртищево""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1 990,0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12 323,3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D5418B" w:rsidRPr="00C124CD" w:rsidTr="00D5418B">
        <w:trPr>
          <w:trHeight w:val="126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"Благоустройство общественных территорий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Оказание поддержки Ассоциации "Совет муниципальных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образований Саратовской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пожарных гидрантов 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«Создание и восстановление </w:t>
            </w:r>
            <w:proofErr w:type="spellStart"/>
            <w:proofErr w:type="gram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мемориальных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объектов в 2019- 2024 годах»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721,8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458,4</w:t>
            </w:r>
          </w:p>
        </w:tc>
      </w:tr>
      <w:tr w:rsidR="00D5418B" w:rsidRPr="00C124CD" w:rsidTr="00D5418B">
        <w:trPr>
          <w:trHeight w:val="21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 за счет средств 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D5418B" w:rsidRPr="00C124CD" w:rsidTr="00D5418B">
        <w:trPr>
          <w:trHeight w:val="84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"Установка мемориального знака на Братской могиле воинов, умерших от ран в госпитале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D5418B" w:rsidRPr="00C124CD" w:rsidTr="00D5418B">
        <w:trPr>
          <w:trHeight w:val="408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"Нанесение имен (воинских званий, фамилий и инициалов) погибших при защите Отечества на мемориальном сооружении воинского захоронения на Братской могиле воинов, умерших от ран в госпитале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мероприятий федеральной целевой программы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Евгеньевич)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4 638,6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3 858,6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780,0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D5418B" w:rsidRPr="00C124CD" w:rsidTr="00D5418B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уставного фонда муниципального унитарного предприятия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083У0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08400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736,2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05150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обязательств муниципального образования в области жилищного хозяйства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по социальному обеспечению и иным выплатам </w:t>
            </w: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населению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D5418B" w:rsidRPr="00C124CD" w:rsidTr="00D5418B">
        <w:trPr>
          <w:trHeight w:val="345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364,7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354,6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граждан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почетных граждан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07П10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внепрограммные мероприятия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Оплата за газ для поддержания вечного огня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2C169D">
        <w:trPr>
          <w:trHeight w:val="7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резервных фондов местных администраций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5418B" w:rsidRPr="00C124CD" w:rsidTr="00D5418B">
        <w:trPr>
          <w:trHeight w:val="330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D5418B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4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115 128,6</w:t>
            </w:r>
          </w:p>
        </w:tc>
      </w:tr>
    </w:tbl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Default="00C3434A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-318" w:type="dxa"/>
        <w:tblLayout w:type="fixed"/>
        <w:tblLook w:val="04A0"/>
      </w:tblPr>
      <w:tblGrid>
        <w:gridCol w:w="5311"/>
        <w:gridCol w:w="505"/>
        <w:gridCol w:w="343"/>
        <w:gridCol w:w="485"/>
        <w:gridCol w:w="1007"/>
        <w:gridCol w:w="1251"/>
        <w:gridCol w:w="952"/>
      </w:tblGrid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Приложение № 7 к решению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2C169D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3434A"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31 июля 2020 года </w:t>
            </w:r>
            <w:r w:rsidR="00C3434A"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27-122</w:t>
            </w:r>
            <w:r w:rsidR="00C3434A"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 8 к решению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2C169D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434A"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Совета муниципального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2C169D" w:rsidRDefault="002C169D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434A"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12 декабря  2019 года  № 20 - 78</w:t>
            </w:r>
          </w:p>
        </w:tc>
      </w:tr>
      <w:tr w:rsidR="00C3434A" w:rsidRPr="00C124CD" w:rsidTr="002C169D">
        <w:trPr>
          <w:trHeight w:val="1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2C169D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муниципальных  программ  муниципального образования город Ртищево  и объем бюджетных ассигнований для их реализации на 2020 год</w:t>
            </w:r>
          </w:p>
        </w:tc>
      </w:tr>
      <w:tr w:rsidR="00C3434A" w:rsidRPr="00C124CD" w:rsidTr="002C169D">
        <w:trPr>
          <w:trHeight w:val="330"/>
        </w:trPr>
        <w:tc>
          <w:tcPr>
            <w:tcW w:w="45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C169D" w:rsidRPr="002C169D" w:rsidTr="002C169D">
        <w:trPr>
          <w:trHeight w:val="330"/>
        </w:trPr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69D" w:rsidRPr="00C124CD" w:rsidRDefault="002C169D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69D" w:rsidRPr="00C124CD" w:rsidRDefault="002C169D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69D" w:rsidRPr="00C124CD" w:rsidRDefault="002C169D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69D" w:rsidRPr="00C124CD" w:rsidRDefault="002C169D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69D" w:rsidRPr="00C124CD" w:rsidRDefault="002C169D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9D" w:rsidRPr="002C169D" w:rsidRDefault="002C169D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3434A" w:rsidRPr="00C124CD" w:rsidTr="002C169D">
        <w:trPr>
          <w:trHeight w:val="345"/>
        </w:trPr>
        <w:tc>
          <w:tcPr>
            <w:tcW w:w="2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3434A" w:rsidRPr="00C124CD" w:rsidTr="002C169D">
        <w:trPr>
          <w:trHeight w:val="230"/>
        </w:trPr>
        <w:tc>
          <w:tcPr>
            <w:tcW w:w="2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434A" w:rsidRPr="00C124CD" w:rsidTr="002C169D">
        <w:trPr>
          <w:trHeight w:val="315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2 550,0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глубинных насосов для скважин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870,5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КНС на ул.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Степная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проектной документации по объекту: "Сети  водоснабжения ул.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Песчаная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г. Ртищево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0Ф080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 "Развитие транспортной системы в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25 546,4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Обустрой</w:t>
            </w:r>
            <w:r w:rsid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ство улично-дорожной сети дорож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ными знаками за счет средств муниципального дорожного фонда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Нанесение горизонтальной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24 421,4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4 997,5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2 432,5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G0Д30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техническая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GД030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131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"Приведение в нормативное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16 691,4</w:t>
            </w:r>
          </w:p>
        </w:tc>
      </w:tr>
      <w:tr w:rsidR="00C3434A" w:rsidRPr="00C124CD" w:rsidTr="002C169D">
        <w:trPr>
          <w:trHeight w:val="329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15 523,0</w:t>
            </w:r>
          </w:p>
        </w:tc>
      </w:tr>
      <w:tr w:rsidR="00C3434A" w:rsidRPr="00C124CD" w:rsidTr="002C169D">
        <w:trPr>
          <w:trHeight w:val="841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дорожного фонда)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S7180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1 168,4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Ртищевском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34 311,8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33 611,8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32 911,8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29 886,8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92И00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профилактики правонарушений, усиление борьбы с преступностью на территории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334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00460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"Осуществление противодействия злоупотреблению наркотическими и психотропными веществами и их незаконному обороту на территории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распространение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буклетов, листовок и проспектов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00Б30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 "Благоустройство территории города Ртищево"</w:t>
            </w: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29 754,5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150,5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"Формовочная обрезка деревьев"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Формовочная обрезка деревьев и вырубка кустарника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Удаление, спил сухостойных и аварийных  деревьев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"Ликвидация несанкционированных свалок"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и содержание территорий  кладбищ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Дератизация территории кладбищ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0Б360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Уборка, содержание территории муниципального образования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14 350,0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"Улучшение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эстетического и архитектурного вида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парка культуры и отдыха"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0Б090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249,1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"Изготовление баннеров (растяжек) 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баннеров (растяжек)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Поставка электроэнергии для работы уличного освещения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5 500,0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Уменьшение численности безнадзорных животных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и установка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остановочных павильонов" за счет средств муниципального дорожного фонда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Приобретение и установка остановочных павильонов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480,0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0Б510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3434A" w:rsidRPr="00C124CD" w:rsidTr="002C169D">
        <w:trPr>
          <w:trHeight w:val="36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детского игрового комплекса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3434A" w:rsidRPr="00C124CD" w:rsidTr="002C169D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0Б690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в области обращения с ТКО"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области обращения с ТКО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"Ремонт светодиодных консолей"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светодиодных консолей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450,9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безопасному пребыванию в местах отдыха у воды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0Б750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мероприятие: "Реализации проекта развития муниципального образования области, основанного на местных инициативах: "Модернизация уличного освещения города Ртищево""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1 990,0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1 640,0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12 323,3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У4240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462,5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"Благоустройство общественных территорий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11 860,8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10 091,8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У5550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1 769,0 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0A070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пожарных гидрантов 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0П290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«Приобретение автономных дымовых пожарных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автономных дымовых пожарных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«Создание и восстановление </w:t>
            </w:r>
            <w:proofErr w:type="spellStart"/>
            <w:proofErr w:type="gram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мемориальных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объектов в 2019- 2024 годах»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721,8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в годы Великой Отечественной войны 1941 -1945 г.г."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восстановительных работ (ремонт, благоустройство воинского захоронения) Братской могилы воинов, умерших от ран в госпитале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 за счет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"Установка мемориального знака на Братской могиле воинов, умерших от ран в госпитале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3434A" w:rsidRPr="00C124CD" w:rsidTr="00533C97">
        <w:trPr>
          <w:trHeight w:val="114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"Нанесение имен (воинских званий, фамилий и инициалов) погибших при защите Отечества на мемориальном сооружении воинского захоронения на Братской могиле воинов, умерших от ран в госпитале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Ртищево в годы Великой Отечественной войны 1941 -1945 г.г."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восстановительных работ (ремонт, благоустройство воинского захоронения) Братской могилы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Евгеньевич)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L299F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материалов для ремонта Мемориала памяти, расположенного по адресу: "Саратовская область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Ртищево ул. Железнодорожная площадь ГКЦ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0П390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</w:tr>
      <w:tr w:rsidR="00C3434A" w:rsidRPr="00C124CD" w:rsidTr="00533C97">
        <w:trPr>
          <w:trHeight w:val="278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proofErr w:type="spellStart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4 638,6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3 858,6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3 588,5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270,1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780,0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725,4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3434A" w:rsidRPr="00C124CD" w:rsidTr="00533C97">
        <w:trPr>
          <w:trHeight w:val="7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</w:tc>
      </w:tr>
      <w:tr w:rsidR="00C3434A" w:rsidRPr="00C124CD" w:rsidTr="002C169D">
        <w:trPr>
          <w:trHeight w:val="330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2C169D" w:rsidRDefault="00C3434A" w:rsidP="002C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110 596,4</w:t>
            </w:r>
          </w:p>
        </w:tc>
      </w:tr>
    </w:tbl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p w:rsidR="00C3434A" w:rsidRDefault="00C3434A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p w:rsidR="00533C97" w:rsidRDefault="00533C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-318" w:type="dxa"/>
        <w:tblLook w:val="04A0"/>
      </w:tblPr>
      <w:tblGrid>
        <w:gridCol w:w="2558"/>
        <w:gridCol w:w="4722"/>
        <w:gridCol w:w="2574"/>
      </w:tblGrid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Приложение № 8 к решению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Совета муниципального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город Ртищево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от 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 июля</w:t>
            </w: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2020 года №</w:t>
            </w:r>
            <w:r w:rsid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27-122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Приложение № 9 к решению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Совета муниципального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образования город Ртищево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53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от 12 декабря  2019 года  № 20 - 78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34A" w:rsidRPr="00C124CD" w:rsidTr="00533C97">
        <w:trPr>
          <w:trHeight w:val="10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4A" w:rsidRPr="00C124CD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город Ртищево на 2020 год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4A" w:rsidRPr="00C124CD" w:rsidRDefault="00C3434A" w:rsidP="00C3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2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3434A" w:rsidRPr="00C124CD" w:rsidTr="00533C97">
        <w:trPr>
          <w:trHeight w:val="6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3434A" w:rsidRPr="00C124CD" w:rsidTr="00533C97">
        <w:trPr>
          <w:trHeight w:val="31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C3434A" w:rsidRPr="00C124CD" w:rsidTr="00533C97">
        <w:trPr>
          <w:trHeight w:val="6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2 969,4</w:t>
            </w:r>
          </w:p>
        </w:tc>
      </w:tr>
      <w:tr w:rsidR="00C3434A" w:rsidRPr="00C124CD" w:rsidTr="00533C97">
        <w:trPr>
          <w:trHeight w:val="6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2 969,4</w:t>
            </w:r>
          </w:p>
        </w:tc>
      </w:tr>
      <w:tr w:rsidR="00C3434A" w:rsidRPr="00C124CD" w:rsidTr="00533C97">
        <w:trPr>
          <w:trHeight w:val="6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-112 159,2</w:t>
            </w:r>
          </w:p>
        </w:tc>
      </w:tr>
      <w:tr w:rsidR="00C3434A" w:rsidRPr="00C124CD" w:rsidTr="00533C97">
        <w:trPr>
          <w:trHeight w:val="6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4A" w:rsidRPr="00533C97" w:rsidRDefault="00C3434A" w:rsidP="00C3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115 128,6</w:t>
            </w:r>
          </w:p>
        </w:tc>
      </w:tr>
    </w:tbl>
    <w:p w:rsidR="00C3434A" w:rsidRPr="00C124CD" w:rsidRDefault="00C3434A">
      <w:pPr>
        <w:rPr>
          <w:rFonts w:ascii="Times New Roman" w:hAnsi="Times New Roman" w:cs="Times New Roman"/>
          <w:color w:val="000000" w:themeColor="text1"/>
        </w:rPr>
      </w:pPr>
    </w:p>
    <w:sectPr w:rsidR="00C3434A" w:rsidRPr="00C124CD" w:rsidSect="00533C97">
      <w:foot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3A" w:rsidRDefault="00D1333A" w:rsidP="002F70E1">
      <w:pPr>
        <w:spacing w:after="0" w:line="240" w:lineRule="auto"/>
      </w:pPr>
      <w:r>
        <w:separator/>
      </w:r>
    </w:p>
  </w:endnote>
  <w:endnote w:type="continuationSeparator" w:id="0">
    <w:p w:rsidR="00D1333A" w:rsidRDefault="00D1333A" w:rsidP="002F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234"/>
      <w:docPartObj>
        <w:docPartGallery w:val="Page Numbers (Bottom of Page)"/>
        <w:docPartUnique/>
      </w:docPartObj>
    </w:sdtPr>
    <w:sdtContent>
      <w:p w:rsidR="00533C97" w:rsidRDefault="00533C97">
        <w:pPr>
          <w:pStyle w:val="a7"/>
          <w:jc w:val="right"/>
        </w:pPr>
        <w:fldSimple w:instr=" PAGE   \* MERGEFORMAT ">
          <w:r w:rsidR="002E5FD5">
            <w:rPr>
              <w:noProof/>
            </w:rPr>
            <w:t>69</w:t>
          </w:r>
        </w:fldSimple>
      </w:p>
    </w:sdtContent>
  </w:sdt>
  <w:p w:rsidR="00533C97" w:rsidRDefault="00533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3A" w:rsidRDefault="00D1333A" w:rsidP="002F70E1">
      <w:pPr>
        <w:spacing w:after="0" w:line="240" w:lineRule="auto"/>
      </w:pPr>
      <w:r>
        <w:separator/>
      </w:r>
    </w:p>
  </w:footnote>
  <w:footnote w:type="continuationSeparator" w:id="0">
    <w:p w:rsidR="00D1333A" w:rsidRDefault="00D1333A" w:rsidP="002F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0FD1"/>
    <w:multiLevelType w:val="multilevel"/>
    <w:tmpl w:val="6D42D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E0"/>
    <w:rsid w:val="00004E07"/>
    <w:rsid w:val="00013070"/>
    <w:rsid w:val="00015CA8"/>
    <w:rsid w:val="0002239E"/>
    <w:rsid w:val="000230EC"/>
    <w:rsid w:val="00040FAC"/>
    <w:rsid w:val="00061F37"/>
    <w:rsid w:val="0006281B"/>
    <w:rsid w:val="000A3324"/>
    <w:rsid w:val="000B4E82"/>
    <w:rsid w:val="000E2E85"/>
    <w:rsid w:val="000F2463"/>
    <w:rsid w:val="0010182A"/>
    <w:rsid w:val="00105D30"/>
    <w:rsid w:val="001207C9"/>
    <w:rsid w:val="00123756"/>
    <w:rsid w:val="00124199"/>
    <w:rsid w:val="00136FF5"/>
    <w:rsid w:val="00140E64"/>
    <w:rsid w:val="001C4105"/>
    <w:rsid w:val="001C63E9"/>
    <w:rsid w:val="001C6CE6"/>
    <w:rsid w:val="001F50EE"/>
    <w:rsid w:val="00236580"/>
    <w:rsid w:val="00251BEF"/>
    <w:rsid w:val="00253379"/>
    <w:rsid w:val="00256248"/>
    <w:rsid w:val="00265EAC"/>
    <w:rsid w:val="002730AC"/>
    <w:rsid w:val="00280739"/>
    <w:rsid w:val="00295F15"/>
    <w:rsid w:val="002C169D"/>
    <w:rsid w:val="002D020B"/>
    <w:rsid w:val="002E2F47"/>
    <w:rsid w:val="002E5FD5"/>
    <w:rsid w:val="002E6F3D"/>
    <w:rsid w:val="002F70E1"/>
    <w:rsid w:val="003275C2"/>
    <w:rsid w:val="00333B11"/>
    <w:rsid w:val="003364E8"/>
    <w:rsid w:val="003370C4"/>
    <w:rsid w:val="003412E5"/>
    <w:rsid w:val="00347267"/>
    <w:rsid w:val="00350487"/>
    <w:rsid w:val="003729F0"/>
    <w:rsid w:val="003929D7"/>
    <w:rsid w:val="003B1EF9"/>
    <w:rsid w:val="00413E67"/>
    <w:rsid w:val="0041591C"/>
    <w:rsid w:val="004658A4"/>
    <w:rsid w:val="004D2C49"/>
    <w:rsid w:val="004D2E33"/>
    <w:rsid w:val="00533C97"/>
    <w:rsid w:val="005461B3"/>
    <w:rsid w:val="00550E6E"/>
    <w:rsid w:val="005717DB"/>
    <w:rsid w:val="00575AA0"/>
    <w:rsid w:val="005943AF"/>
    <w:rsid w:val="005B5E2D"/>
    <w:rsid w:val="006204CD"/>
    <w:rsid w:val="0063736B"/>
    <w:rsid w:val="00645F6A"/>
    <w:rsid w:val="00654A6B"/>
    <w:rsid w:val="00661F89"/>
    <w:rsid w:val="00676B06"/>
    <w:rsid w:val="00677002"/>
    <w:rsid w:val="00696CD2"/>
    <w:rsid w:val="006D4735"/>
    <w:rsid w:val="00711476"/>
    <w:rsid w:val="00723D08"/>
    <w:rsid w:val="0073060C"/>
    <w:rsid w:val="007333BE"/>
    <w:rsid w:val="007404AE"/>
    <w:rsid w:val="00747062"/>
    <w:rsid w:val="00757C9B"/>
    <w:rsid w:val="00765B43"/>
    <w:rsid w:val="00783D55"/>
    <w:rsid w:val="00784B06"/>
    <w:rsid w:val="007862B1"/>
    <w:rsid w:val="007958AF"/>
    <w:rsid w:val="007C2458"/>
    <w:rsid w:val="007D3620"/>
    <w:rsid w:val="007E652F"/>
    <w:rsid w:val="008016B2"/>
    <w:rsid w:val="008154B5"/>
    <w:rsid w:val="00826886"/>
    <w:rsid w:val="00857E24"/>
    <w:rsid w:val="00871E09"/>
    <w:rsid w:val="00880927"/>
    <w:rsid w:val="00887CD5"/>
    <w:rsid w:val="00890BF4"/>
    <w:rsid w:val="008C74F4"/>
    <w:rsid w:val="008E0B4A"/>
    <w:rsid w:val="00921DA9"/>
    <w:rsid w:val="009372B6"/>
    <w:rsid w:val="00991E28"/>
    <w:rsid w:val="009E0CBD"/>
    <w:rsid w:val="009F1CDF"/>
    <w:rsid w:val="00A0392C"/>
    <w:rsid w:val="00A05400"/>
    <w:rsid w:val="00A15A9D"/>
    <w:rsid w:val="00A2557D"/>
    <w:rsid w:val="00A26A3F"/>
    <w:rsid w:val="00A66266"/>
    <w:rsid w:val="00A66CF4"/>
    <w:rsid w:val="00AD6E1B"/>
    <w:rsid w:val="00AE77A9"/>
    <w:rsid w:val="00B17E39"/>
    <w:rsid w:val="00B35F02"/>
    <w:rsid w:val="00B51302"/>
    <w:rsid w:val="00B855A6"/>
    <w:rsid w:val="00BA1A9D"/>
    <w:rsid w:val="00BA1FB9"/>
    <w:rsid w:val="00BB1A51"/>
    <w:rsid w:val="00BB2B3C"/>
    <w:rsid w:val="00BB56CC"/>
    <w:rsid w:val="00C02669"/>
    <w:rsid w:val="00C124CD"/>
    <w:rsid w:val="00C3434A"/>
    <w:rsid w:val="00C47A79"/>
    <w:rsid w:val="00CB0980"/>
    <w:rsid w:val="00CB35DD"/>
    <w:rsid w:val="00CC0608"/>
    <w:rsid w:val="00CC2B63"/>
    <w:rsid w:val="00CD45E8"/>
    <w:rsid w:val="00CD7B1E"/>
    <w:rsid w:val="00CE33D9"/>
    <w:rsid w:val="00D1333A"/>
    <w:rsid w:val="00D247E9"/>
    <w:rsid w:val="00D24BFC"/>
    <w:rsid w:val="00D47EA0"/>
    <w:rsid w:val="00D53B10"/>
    <w:rsid w:val="00D5418B"/>
    <w:rsid w:val="00D74C69"/>
    <w:rsid w:val="00D95CAC"/>
    <w:rsid w:val="00DA0E9D"/>
    <w:rsid w:val="00DA1AC4"/>
    <w:rsid w:val="00DB649D"/>
    <w:rsid w:val="00DD5669"/>
    <w:rsid w:val="00DF31FE"/>
    <w:rsid w:val="00E371DC"/>
    <w:rsid w:val="00E504A0"/>
    <w:rsid w:val="00EC35C1"/>
    <w:rsid w:val="00EC5AE8"/>
    <w:rsid w:val="00ED56E9"/>
    <w:rsid w:val="00ED7C2E"/>
    <w:rsid w:val="00F01EC3"/>
    <w:rsid w:val="00F53812"/>
    <w:rsid w:val="00F668E0"/>
    <w:rsid w:val="00F81B26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06"/>
  </w:style>
  <w:style w:type="paragraph" w:styleId="4">
    <w:name w:val="heading 4"/>
    <w:basedOn w:val="a"/>
    <w:next w:val="a"/>
    <w:link w:val="40"/>
    <w:qFormat/>
    <w:rsid w:val="002F70E1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70E1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3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34A"/>
    <w:rPr>
      <w:color w:val="800080"/>
      <w:u w:val="single"/>
    </w:rPr>
  </w:style>
  <w:style w:type="paragraph" w:customStyle="1" w:styleId="xl70">
    <w:name w:val="xl70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C34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C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C34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6">
    <w:name w:val="xl11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34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C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C343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8">
    <w:name w:val="xl128"/>
    <w:basedOn w:val="a"/>
    <w:rsid w:val="00C34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9">
    <w:name w:val="xl129"/>
    <w:basedOn w:val="a"/>
    <w:rsid w:val="00C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30">
    <w:name w:val="xl130"/>
    <w:basedOn w:val="a"/>
    <w:rsid w:val="00C343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31">
    <w:name w:val="xl131"/>
    <w:basedOn w:val="a"/>
    <w:rsid w:val="00C34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34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C34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C34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C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semiHidden/>
    <w:unhideWhenUsed/>
    <w:rsid w:val="002F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2F70E1"/>
  </w:style>
  <w:style w:type="paragraph" w:styleId="a7">
    <w:name w:val="footer"/>
    <w:basedOn w:val="a"/>
    <w:link w:val="a8"/>
    <w:uiPriority w:val="99"/>
    <w:unhideWhenUsed/>
    <w:rsid w:val="002F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0E1"/>
  </w:style>
  <w:style w:type="character" w:customStyle="1" w:styleId="40">
    <w:name w:val="Заголовок 4 Знак"/>
    <w:basedOn w:val="a0"/>
    <w:link w:val="4"/>
    <w:rsid w:val="002F70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0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2F70E1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Temp/Rar$DIa524.19775/&#1055;&#1088;&#1080;&#1083;&#8470;1%20&#1044;&#1086;&#1093;&#1086;&#1076;&#1099;%20&#1056;&#1090;&#1080;&#1097;%202020%20&#1075;.xlsx" TargetMode="External"/><Relationship Id="rId13" Type="http://schemas.openxmlformats.org/officeDocument/2006/relationships/hyperlink" Target="../../../AppData/Local/Temp/Rar$DIa524.19775/&#1055;&#1088;&#1080;&#1083;&#8470;7%20&#1062;&#1057;&#1056;,&#1042;&#1056;%20&#1056;&#1090;&#1080;&#1097;%202020%20&#1075;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../../AppData/Local/Temp/Rar$DIa524.19775/&#1055;&#1088;&#1080;&#1083;&#8470;6%20&#1060;&#1057;&#1056;,&#1062;&#1057;&#1056;,&#1042;&#1056;%20&#1056;&#1090;&#1080;&#1097;%202020%20&#1075;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AppData/Local/Temp/Rar$DIa524.19775/&#1055;&#1088;&#1080;&#1083;&#8470;5%20&#1050;&#1042;&#1057;&#1056;,&#1060;&#1057;&#1056;,&#1062;&#1057;&#1056;,&#1042;&#1056;%20&#1056;&#1090;&#1080;&#1097;%202020%20&#1075;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AppData/Local/Temp/Rar$DIa524.19775/&#1055;&#1088;&#1080;&#1083;&#8470;9%20&#1048;&#1089;&#1090;&#1086;&#1095;%20&#1042;&#1060;&#1044;%20&#1056;&#1090;&#1080;&#1097;%202020%20&#1075;.xlsx" TargetMode="External"/><Relationship Id="rId10" Type="http://schemas.openxmlformats.org/officeDocument/2006/relationships/hyperlink" Target="../../../AppData/Local/Temp/Rar$DIa524.19775/&#1055;&#1088;&#1080;&#1083;&#8470;3%20&#1055;&#1077;&#1088;&#1077;&#1095;&#1077;&#1085;&#1100;%20&#1043;&#1040;&#1044;%20&#1056;&#1090;&#1080;&#1097;%202020%20&#1075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Temp/Rar$DIa524.19775/&#1055;&#1088;&#1080;&#1083;&#8470;2%20&#1041;&#1077;&#1079;&#1074;&#1086;&#1079;%20&#1056;&#1090;&#1080;&#1097;%202020%20&#1075;.xlsx" TargetMode="External"/><Relationship Id="rId14" Type="http://schemas.openxmlformats.org/officeDocument/2006/relationships/hyperlink" Target="../../../AppData/Local/Temp/Rar$DIa524.19775/&#1055;&#1088;&#1080;&#1083;&#8470;8%20&#1055;&#1077;&#1088;&#1077;&#1095;&#1077;&#1085;&#1100;%20&#1052;&#1055;%20&#1080;%20V%20&#1056;&#1090;&#1080;&#1097;%202020%20&#107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69</Pages>
  <Words>26317</Words>
  <Characters>150011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2020-08-04T07:20:00Z</cp:lastPrinted>
  <dcterms:created xsi:type="dcterms:W3CDTF">2020-07-29T05:15:00Z</dcterms:created>
  <dcterms:modified xsi:type="dcterms:W3CDTF">2020-08-04T07:23:00Z</dcterms:modified>
</cp:coreProperties>
</file>